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F65" w:rsidRPr="00EE2F65" w:rsidRDefault="00EE2F65" w:rsidP="00EE2F6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E2F65">
        <w:rPr>
          <w:rFonts w:ascii="Times New Roman" w:eastAsia="Times New Roman" w:hAnsi="Times New Roman" w:cs="Times New Roman"/>
          <w:bCs/>
          <w:lang w:eastAsia="ru-RU"/>
        </w:rPr>
        <w:t xml:space="preserve">МУНИЦИПАЛЬНОЕ БЮДЖЕТНОЕ ОБЩЕОБРАЗОВАТЕЛЬНОЕ УЧРЕЖДЕНИЕ </w:t>
      </w:r>
    </w:p>
    <w:p w:rsidR="00EE2F65" w:rsidRPr="00EE2F65" w:rsidRDefault="00EE2F65" w:rsidP="00EE2F6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E2F65">
        <w:rPr>
          <w:rFonts w:ascii="Times New Roman" w:eastAsia="Times New Roman" w:hAnsi="Times New Roman" w:cs="Times New Roman"/>
          <w:bCs/>
          <w:lang w:eastAsia="ru-RU"/>
        </w:rPr>
        <w:t>Г. ИРКУТСКА</w:t>
      </w:r>
    </w:p>
    <w:tbl>
      <w:tblPr>
        <w:tblStyle w:val="a3"/>
        <w:tblpPr w:leftFromText="180" w:rightFromText="180" w:vertAnchor="page" w:horzAnchor="margin" w:tblpY="3481"/>
        <w:tblW w:w="67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7"/>
        <w:gridCol w:w="1939"/>
      </w:tblGrid>
      <w:tr w:rsidR="00E7068C" w:rsidRPr="00EE2F65" w:rsidTr="00E7068C">
        <w:trPr>
          <w:trHeight w:val="1201"/>
        </w:trPr>
        <w:tc>
          <w:tcPr>
            <w:tcW w:w="4827" w:type="dxa"/>
          </w:tcPr>
          <w:p w:rsidR="00E7068C" w:rsidRPr="00EE2F65" w:rsidRDefault="00E7068C" w:rsidP="00EE2F6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E7068C" w:rsidRPr="00EE2F65" w:rsidRDefault="00E7068C" w:rsidP="00EE2F65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</w:tcPr>
          <w:p w:rsidR="00E7068C" w:rsidRPr="00EE2F65" w:rsidRDefault="00E7068C" w:rsidP="00EE2F65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EE2F65" w:rsidRPr="00EE2F65" w:rsidRDefault="00EE2F65" w:rsidP="00EE2F6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EE2F65">
        <w:rPr>
          <w:rFonts w:ascii="Times New Roman" w:eastAsia="Times New Roman" w:hAnsi="Times New Roman" w:cs="Times New Roman"/>
          <w:bCs/>
          <w:lang w:eastAsia="ru-RU"/>
        </w:rPr>
        <w:t>СРЕДНЯЯ ОБЩЕОБРАЗОВАТЕЛЬНАЯ ШКОЛА № 42</w:t>
      </w:r>
    </w:p>
    <w:p w:rsidR="00EE2F65" w:rsidRPr="00EE2F65" w:rsidRDefault="00EE2F65" w:rsidP="00EE2F6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EE2F65" w:rsidRPr="00EE2F65" w:rsidRDefault="00EE2F65" w:rsidP="00EE2F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2F65" w:rsidRPr="00EE2F65" w:rsidRDefault="00EE2F65" w:rsidP="00EE2F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2F65" w:rsidRPr="00EE2F65" w:rsidRDefault="00EE2F65" w:rsidP="00EE2F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068C" w:rsidRPr="005B2755" w:rsidRDefault="00E7068C" w:rsidP="00E7068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B2755">
        <w:rPr>
          <w:rFonts w:ascii="Times New Roman" w:hAnsi="Times New Roman" w:cs="Times New Roman"/>
          <w:sz w:val="28"/>
          <w:szCs w:val="28"/>
        </w:rPr>
        <w:t xml:space="preserve">                Утверждено  </w:t>
      </w:r>
    </w:p>
    <w:p w:rsidR="00E7068C" w:rsidRPr="005B2755" w:rsidRDefault="00E7068C" w:rsidP="00E7068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B2755">
        <w:rPr>
          <w:rFonts w:ascii="Times New Roman" w:hAnsi="Times New Roman" w:cs="Times New Roman"/>
          <w:sz w:val="28"/>
          <w:szCs w:val="28"/>
        </w:rPr>
        <w:t>приказ № о1-06-02-11/23 от 01.09.2023</w:t>
      </w:r>
    </w:p>
    <w:p w:rsidR="00E7068C" w:rsidRPr="00EB5210" w:rsidRDefault="00E7068C" w:rsidP="00E706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E2F65" w:rsidRPr="00EE2F65" w:rsidRDefault="00EE2F65" w:rsidP="00EE2F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2F65" w:rsidRPr="00EE2F65" w:rsidRDefault="00EE2F65" w:rsidP="00EE2F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2F65" w:rsidRPr="00EE2F65" w:rsidRDefault="00EE2F65" w:rsidP="00EE2F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2F65" w:rsidRPr="00EE2F65" w:rsidRDefault="00EE2F65" w:rsidP="00EE2F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2F65" w:rsidRPr="00EE2F65" w:rsidRDefault="00EE2F65" w:rsidP="00EE2F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2F65" w:rsidRPr="00EE2F65" w:rsidRDefault="00EE2F65" w:rsidP="00EE2F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2F65" w:rsidRPr="00EE2F65" w:rsidRDefault="00EE2F65" w:rsidP="00EE2F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F65" w:rsidRPr="00EE2F65" w:rsidRDefault="00EE2F65" w:rsidP="00EE2F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F65" w:rsidRPr="00EE2F65" w:rsidRDefault="00EE2F65" w:rsidP="00EE2F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2F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РАБОЧАЯ ПРОГРАММА</w:t>
      </w:r>
    </w:p>
    <w:p w:rsidR="00EE2F65" w:rsidRPr="00EE2F65" w:rsidRDefault="00EE2F65" w:rsidP="00EE2F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2F65" w:rsidRPr="00EE2F65" w:rsidRDefault="00EE2F65" w:rsidP="00EE2F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F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ПРЕДМЕТУ</w:t>
      </w:r>
    </w:p>
    <w:p w:rsidR="00EE2F65" w:rsidRPr="00EE2F65" w:rsidRDefault="00EE2F65" w:rsidP="00EE2F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F65" w:rsidRPr="00E34EAA" w:rsidRDefault="00E34EAA" w:rsidP="00EE2F6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E34EAA">
        <w:rPr>
          <w:rFonts w:ascii="Times New Roman" w:eastAsia="Calibri" w:hAnsi="Times New Roman" w:cs="Times New Roman"/>
          <w:b/>
          <w:sz w:val="32"/>
          <w:szCs w:val="32"/>
        </w:rPr>
        <w:t>ЧЕРЧЕНИЕ</w:t>
      </w:r>
    </w:p>
    <w:p w:rsidR="00EE2F65" w:rsidRPr="00EE2F65" w:rsidRDefault="009D5345" w:rsidP="00EE2F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для 8-х</w:t>
      </w:r>
      <w:r w:rsidR="00EE2F65" w:rsidRPr="00EE2F6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F75CC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общеобразовательных </w:t>
      </w:r>
      <w:r w:rsidR="00EE2F65" w:rsidRPr="00EE2F6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классов</w:t>
      </w:r>
    </w:p>
    <w:p w:rsidR="00EE2F65" w:rsidRPr="00EE2F65" w:rsidRDefault="00EE2F65" w:rsidP="00EE2F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F65" w:rsidRPr="00EE2F65" w:rsidRDefault="00EE2F65" w:rsidP="00EE2F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F6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E7068C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EE2F65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E7068C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EE2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год.</w:t>
      </w:r>
    </w:p>
    <w:p w:rsidR="00EE2F65" w:rsidRPr="00EE2F65" w:rsidRDefault="00EE2F65" w:rsidP="00EE2F6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F65" w:rsidRPr="00EE2F65" w:rsidRDefault="00EE2F65" w:rsidP="00EE2F6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F65" w:rsidRPr="00EE2F65" w:rsidRDefault="00EE2F65" w:rsidP="00EE2F6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F65" w:rsidRPr="00EE2F65" w:rsidRDefault="00EE2F65" w:rsidP="00EE2F6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F65" w:rsidRPr="00EE2F65" w:rsidRDefault="00EE2F65" w:rsidP="00EE2F6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F65" w:rsidRPr="00EE2F65" w:rsidRDefault="00EE2F65" w:rsidP="00EE2F6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F65" w:rsidRPr="00EE2F65" w:rsidRDefault="00EE2F65" w:rsidP="00EE2F6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Составитель: </w:t>
      </w:r>
    </w:p>
    <w:p w:rsidR="00EE2F65" w:rsidRPr="001B77C9" w:rsidRDefault="00EE2F65" w:rsidP="00EE2F6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7C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Зарипова Наталья Владимировна</w:t>
      </w:r>
    </w:p>
    <w:p w:rsidR="00EE2F65" w:rsidRPr="001B77C9" w:rsidRDefault="00EE2F65" w:rsidP="00EE2F6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учитель высшей квалификационной категории</w:t>
      </w:r>
    </w:p>
    <w:p w:rsidR="00EE2F65" w:rsidRPr="00EE2F65" w:rsidRDefault="00EE2F65" w:rsidP="00EE2F6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EE2F65" w:rsidRPr="00EE2F65" w:rsidRDefault="00EE2F65" w:rsidP="00EE2F6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EE2F65" w:rsidRPr="00EE2F65" w:rsidRDefault="00EE2F65" w:rsidP="00EE2F65">
      <w:pPr>
        <w:tabs>
          <w:tab w:val="left" w:pos="7125"/>
          <w:tab w:val="center" w:pos="773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F65" w:rsidRPr="00EE2F65" w:rsidRDefault="00EE2F65" w:rsidP="00EE2F65">
      <w:pPr>
        <w:tabs>
          <w:tab w:val="left" w:pos="7125"/>
          <w:tab w:val="center" w:pos="773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F65" w:rsidRPr="00EE2F65" w:rsidRDefault="00EE2F65" w:rsidP="00EE2F65">
      <w:pPr>
        <w:tabs>
          <w:tab w:val="left" w:pos="7125"/>
          <w:tab w:val="center" w:pos="773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F65" w:rsidRPr="00EE2F65" w:rsidRDefault="00EE2F65" w:rsidP="00EE2F65">
      <w:pPr>
        <w:tabs>
          <w:tab w:val="left" w:pos="7125"/>
          <w:tab w:val="center" w:pos="773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F65" w:rsidRDefault="00E7068C" w:rsidP="00EE2F65">
      <w:pPr>
        <w:tabs>
          <w:tab w:val="left" w:pos="7125"/>
          <w:tab w:val="center" w:pos="773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Иркутск </w:t>
      </w:r>
      <w:r w:rsidR="00EE2F6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F75CC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E2F65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E34EAA" w:rsidRDefault="00E34EAA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EE2F65" w:rsidRDefault="00EE2F65" w:rsidP="00EE2F65">
      <w:pPr>
        <w:tabs>
          <w:tab w:val="left" w:pos="7125"/>
          <w:tab w:val="center" w:pos="77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2F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записка.</w:t>
      </w:r>
    </w:p>
    <w:p w:rsidR="00BE191B" w:rsidRDefault="00BE191B" w:rsidP="00BE19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681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</w:t>
      </w:r>
      <w:r w:rsidRPr="00885753">
        <w:rPr>
          <w:rFonts w:ascii="Times New Roman" w:eastAsia="Times New Roman" w:hAnsi="Times New Roman" w:cs="Times New Roman"/>
          <w:sz w:val="24"/>
          <w:szCs w:val="24"/>
        </w:rPr>
        <w:t>учебного предмета</w:t>
      </w:r>
      <w:r w:rsidR="00885753">
        <w:rPr>
          <w:rFonts w:ascii="Times New Roman" w:eastAsia="Times New Roman" w:hAnsi="Times New Roman" w:cs="Times New Roman"/>
          <w:sz w:val="24"/>
          <w:szCs w:val="24"/>
        </w:rPr>
        <w:t xml:space="preserve">черчение </w:t>
      </w:r>
      <w:r w:rsidRPr="00415681">
        <w:rPr>
          <w:rFonts w:ascii="Times New Roman" w:eastAsia="Times New Roman" w:hAnsi="Times New Roman" w:cs="Times New Roman"/>
          <w:sz w:val="24"/>
          <w:szCs w:val="24"/>
        </w:rPr>
        <w:t>составлена на основе</w:t>
      </w:r>
      <w:r w:rsidRPr="00E94FA4">
        <w:rPr>
          <w:rFonts w:ascii="Times New Roman" w:eastAsia="Times New Roman" w:hAnsi="Times New Roman" w:cs="Times New Roman"/>
          <w:sz w:val="24"/>
          <w:szCs w:val="24"/>
        </w:rPr>
        <w:t>Федерального ко</w:t>
      </w:r>
      <w:r w:rsidRPr="00E94FA4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E94FA4">
        <w:rPr>
          <w:rFonts w:ascii="Times New Roman" w:eastAsia="Times New Roman" w:hAnsi="Times New Roman" w:cs="Times New Roman"/>
          <w:sz w:val="24"/>
          <w:szCs w:val="24"/>
        </w:rPr>
        <w:t>понента государственного образовательного стандарта общего образования</w:t>
      </w:r>
      <w:proofErr w:type="gramStart"/>
      <w:r w:rsidR="00E7068C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</w:p>
    <w:p w:rsidR="00BE191B" w:rsidRPr="001F2E08" w:rsidRDefault="00BE191B" w:rsidP="00BE19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Нормативную основу рабочей программы составили:</w:t>
      </w:r>
    </w:p>
    <w:p w:rsidR="00BE191B" w:rsidRDefault="00BE191B" w:rsidP="00BE191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план МБОУ г. Иркутска СОШ № 42 на 20</w:t>
      </w:r>
      <w:r w:rsidR="00E7068C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>-20</w:t>
      </w:r>
      <w:r w:rsidR="009D5345">
        <w:rPr>
          <w:rFonts w:ascii="Times New Roman" w:hAnsi="Times New Roman" w:cs="Times New Roman"/>
          <w:sz w:val="24"/>
          <w:szCs w:val="24"/>
        </w:rPr>
        <w:t>2</w:t>
      </w:r>
      <w:r w:rsidR="00E7068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учебный год;</w:t>
      </w:r>
    </w:p>
    <w:p w:rsidR="00EE2F65" w:rsidRPr="008D4660" w:rsidRDefault="00BE191B" w:rsidP="008D466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660">
        <w:rPr>
          <w:rFonts w:ascii="Times New Roman" w:hAnsi="Times New Roman" w:cs="Times New Roman"/>
          <w:sz w:val="24"/>
          <w:szCs w:val="24"/>
        </w:rPr>
        <w:t>Примерные программы:</w:t>
      </w:r>
      <w:r w:rsidR="00EE2F65" w:rsidRPr="008D4660">
        <w:rPr>
          <w:rFonts w:ascii="Times New Roman" w:hAnsi="Times New Roman" w:cs="Times New Roman"/>
          <w:sz w:val="24"/>
          <w:szCs w:val="24"/>
        </w:rPr>
        <w:t xml:space="preserve">Рабочая программа разработана на основе авторской рабочей программы учителей черчения школ г. Иркутска Зариповой Н.В., Шульгиной Г.А., </w:t>
      </w:r>
      <w:r w:rsidR="00782E25" w:rsidRPr="008D4660">
        <w:rPr>
          <w:rFonts w:ascii="Times New Roman" w:hAnsi="Times New Roman" w:cs="Times New Roman"/>
          <w:sz w:val="24"/>
          <w:szCs w:val="24"/>
        </w:rPr>
        <w:t>с</w:t>
      </w:r>
      <w:r w:rsidR="00782E25" w:rsidRPr="008D4660">
        <w:rPr>
          <w:rFonts w:ascii="Times New Roman" w:hAnsi="Times New Roman" w:cs="Times New Roman"/>
          <w:sz w:val="24"/>
          <w:szCs w:val="24"/>
        </w:rPr>
        <w:t>о</w:t>
      </w:r>
      <w:r w:rsidR="00782E25" w:rsidRPr="008D4660">
        <w:rPr>
          <w:rFonts w:ascii="Times New Roman" w:hAnsi="Times New Roman" w:cs="Times New Roman"/>
          <w:sz w:val="24"/>
          <w:szCs w:val="24"/>
        </w:rPr>
        <w:t>ставлена на основе методического пособия и учебника под редакцией А.Д. Ботвинн</w:t>
      </w:r>
      <w:r w:rsidR="00782E25" w:rsidRPr="008D4660">
        <w:rPr>
          <w:rFonts w:ascii="Times New Roman" w:hAnsi="Times New Roman" w:cs="Times New Roman"/>
          <w:sz w:val="24"/>
          <w:szCs w:val="24"/>
        </w:rPr>
        <w:t>и</w:t>
      </w:r>
      <w:r w:rsidR="00782E25" w:rsidRPr="008D4660">
        <w:rPr>
          <w:rFonts w:ascii="Times New Roman" w:hAnsi="Times New Roman" w:cs="Times New Roman"/>
          <w:sz w:val="24"/>
          <w:szCs w:val="24"/>
        </w:rPr>
        <w:t>кова и И.С.Вышнепольского и направлена</w:t>
      </w:r>
      <w:r w:rsidR="00EE2F65" w:rsidRPr="008D4660">
        <w:rPr>
          <w:rFonts w:ascii="Times New Roman" w:hAnsi="Times New Roman" w:cs="Times New Roman"/>
          <w:sz w:val="24"/>
          <w:szCs w:val="24"/>
        </w:rPr>
        <w:t xml:space="preserve"> на формирование политехнической и гр</w:t>
      </w:r>
      <w:r w:rsidR="00EE2F65" w:rsidRPr="008D4660">
        <w:rPr>
          <w:rFonts w:ascii="Times New Roman" w:hAnsi="Times New Roman" w:cs="Times New Roman"/>
          <w:sz w:val="24"/>
          <w:szCs w:val="24"/>
        </w:rPr>
        <w:t>а</w:t>
      </w:r>
      <w:r w:rsidR="00EE2F65" w:rsidRPr="008D4660">
        <w:rPr>
          <w:rFonts w:ascii="Times New Roman" w:hAnsi="Times New Roman" w:cs="Times New Roman"/>
          <w:sz w:val="24"/>
          <w:szCs w:val="24"/>
        </w:rPr>
        <w:t xml:space="preserve">фической грамотности по предмету черчение. </w:t>
      </w:r>
    </w:p>
    <w:p w:rsidR="00EE2F65" w:rsidRPr="00EE2F65" w:rsidRDefault="2CB6D1CF" w:rsidP="00EE2F65">
      <w:pPr>
        <w:shd w:val="clear" w:color="auto" w:fill="FFFFFF"/>
        <w:autoSpaceDE w:val="0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2CB6D1C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рассчитана на 34 часа (1 час в неделю), в том числе на проведение пра</w:t>
      </w:r>
      <w:r w:rsidRPr="2CB6D1C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2CB6D1CF">
        <w:rPr>
          <w:rFonts w:ascii="Times New Roman" w:eastAsia="Times New Roman" w:hAnsi="Times New Roman" w:cs="Times New Roman"/>
          <w:sz w:val="24"/>
          <w:szCs w:val="24"/>
          <w:lang w:eastAsia="ru-RU"/>
        </w:rPr>
        <w:t>тических работ и графических работ – 11часов.</w:t>
      </w:r>
    </w:p>
    <w:p w:rsidR="00782E25" w:rsidRPr="00782E25" w:rsidRDefault="00782E25" w:rsidP="00782E2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E25">
        <w:rPr>
          <w:rFonts w:ascii="Times New Roman" w:eastAsia="Calibri" w:hAnsi="Times New Roman" w:cs="Times New Roman"/>
          <w:sz w:val="24"/>
          <w:szCs w:val="24"/>
        </w:rPr>
        <w:t>«Черчение» - это учебная дисциплина, изучающая графический язык общечеловеческого общения, основанный на системе методов и способов графического отображения, передачи и хранения геометрической, технической и другой информации об объектах, а также правила в</w:t>
      </w:r>
      <w:r w:rsidRPr="00782E25">
        <w:rPr>
          <w:rFonts w:ascii="Times New Roman" w:eastAsia="Calibri" w:hAnsi="Times New Roman" w:cs="Times New Roman"/>
          <w:sz w:val="24"/>
          <w:szCs w:val="24"/>
        </w:rPr>
        <w:t>ы</w:t>
      </w:r>
      <w:r w:rsidRPr="00782E25">
        <w:rPr>
          <w:rFonts w:ascii="Times New Roman" w:eastAsia="Calibri" w:hAnsi="Times New Roman" w:cs="Times New Roman"/>
          <w:sz w:val="24"/>
          <w:szCs w:val="24"/>
        </w:rPr>
        <w:t xml:space="preserve">полнения и чтения некоторых видов графической документации. </w:t>
      </w:r>
    </w:p>
    <w:p w:rsidR="00782E25" w:rsidRPr="00782E25" w:rsidRDefault="00782E25" w:rsidP="00782E2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E25">
        <w:rPr>
          <w:rFonts w:ascii="Times New Roman" w:eastAsia="Calibri" w:hAnsi="Times New Roman" w:cs="Times New Roman"/>
          <w:b/>
          <w:sz w:val="24"/>
          <w:szCs w:val="24"/>
        </w:rPr>
        <w:t xml:space="preserve">Актуальность </w:t>
      </w:r>
      <w:r w:rsidRPr="00782E25">
        <w:rPr>
          <w:rFonts w:ascii="Times New Roman" w:eastAsia="Calibri" w:hAnsi="Times New Roman" w:cs="Times New Roman"/>
          <w:sz w:val="24"/>
          <w:szCs w:val="24"/>
        </w:rPr>
        <w:t>программы направлена на изучение широкого круга графических пон</w:t>
      </w:r>
      <w:r w:rsidRPr="00782E25">
        <w:rPr>
          <w:rFonts w:ascii="Times New Roman" w:eastAsia="Calibri" w:hAnsi="Times New Roman" w:cs="Times New Roman"/>
          <w:sz w:val="24"/>
          <w:szCs w:val="24"/>
        </w:rPr>
        <w:t>я</w:t>
      </w:r>
      <w:r w:rsidRPr="00782E25">
        <w:rPr>
          <w:rFonts w:ascii="Times New Roman" w:eastAsia="Calibri" w:hAnsi="Times New Roman" w:cs="Times New Roman"/>
          <w:sz w:val="24"/>
          <w:szCs w:val="24"/>
        </w:rPr>
        <w:t>тий, основ прямоугольного проецирования, способов построения наглядных изображений, формирование умений выполнять чертежи, связанные с пространственным преобразованием объектов, развитием  творческих способностей, необходимых в любой профессиональной де</w:t>
      </w:r>
      <w:r w:rsidRPr="00782E25">
        <w:rPr>
          <w:rFonts w:ascii="Times New Roman" w:eastAsia="Calibri" w:hAnsi="Times New Roman" w:cs="Times New Roman"/>
          <w:sz w:val="24"/>
          <w:szCs w:val="24"/>
        </w:rPr>
        <w:t>я</w:t>
      </w:r>
      <w:r w:rsidRPr="00782E25">
        <w:rPr>
          <w:rFonts w:ascii="Times New Roman" w:eastAsia="Calibri" w:hAnsi="Times New Roman" w:cs="Times New Roman"/>
          <w:sz w:val="24"/>
          <w:szCs w:val="24"/>
        </w:rPr>
        <w:t>тельности.</w:t>
      </w:r>
    </w:p>
    <w:p w:rsidR="00782E25" w:rsidRPr="00782E25" w:rsidRDefault="00782E25" w:rsidP="00782E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E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Новизна</w:t>
      </w:r>
      <w:r w:rsidRPr="00782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данной программы – знакомство с основами автоматизированного проектир</w:t>
      </w:r>
      <w:r w:rsidRPr="00782E2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82E2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вания в системе КОМПАС - 3</w:t>
      </w:r>
      <w:r w:rsidRPr="00782E2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DLT</w:t>
      </w:r>
      <w:r w:rsidRPr="00782E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82E25" w:rsidRPr="00782E25" w:rsidRDefault="00782E25" w:rsidP="00782E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E25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данную программу по черчению с 9 класса вводятся элементы начертательной геоме</w:t>
      </w:r>
      <w:r w:rsidRPr="00782E25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782E25">
        <w:rPr>
          <w:rFonts w:ascii="Times New Roman" w:eastAsia="Times New Roman" w:hAnsi="Times New Roman" w:cs="Times New Roman"/>
          <w:sz w:val="24"/>
          <w:szCs w:val="24"/>
          <w:lang w:eastAsia="ru-RU"/>
        </w:rPr>
        <w:t>рии и основы автоматизированного проектирования в системе КОМПАС - 3D LT, которые п</w:t>
      </w:r>
      <w:r w:rsidRPr="00782E2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82E25">
        <w:rPr>
          <w:rFonts w:ascii="Times New Roman" w:eastAsia="Times New Roman" w:hAnsi="Times New Roman" w:cs="Times New Roman"/>
          <w:sz w:val="24"/>
          <w:szCs w:val="24"/>
          <w:lang w:eastAsia="ru-RU"/>
        </w:rPr>
        <w:t>зволяют более корректно подойти к изучению черчения на теоретической и практической осн</w:t>
      </w:r>
      <w:r w:rsidRPr="00782E2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82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ве. </w:t>
      </w:r>
    </w:p>
    <w:p w:rsidR="00782E25" w:rsidRPr="00782E25" w:rsidRDefault="00782E25" w:rsidP="00782E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2E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и задачи курса.</w:t>
      </w:r>
    </w:p>
    <w:p w:rsidR="00782E25" w:rsidRPr="00782E25" w:rsidRDefault="00782E25" w:rsidP="00782E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E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Цель:</w:t>
      </w:r>
      <w:r w:rsidRPr="00782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Овладение учащимися графического языка техники и способность применять пол</w:t>
      </w:r>
      <w:r w:rsidRPr="00782E25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782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ченные знания для решения практических и графических задач с творческим содержанием. </w:t>
      </w:r>
    </w:p>
    <w:p w:rsidR="00782E25" w:rsidRPr="00782E25" w:rsidRDefault="00782E25" w:rsidP="00782E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2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Ц</w:t>
      </w:r>
      <w:r w:rsidRPr="00782E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Pr="00782E25">
        <w:rPr>
          <w:rFonts w:ascii="Times New Roman" w:eastAsia="Times New Roman" w:hAnsi="Times New Roman" w:cs="Times New Roman"/>
          <w:sz w:val="24"/>
          <w:szCs w:val="24"/>
          <w:lang w:eastAsia="ru-RU"/>
        </w:rPr>
        <w:t>ль обучения предмету реализуется через выполнение следующих задач:</w:t>
      </w:r>
    </w:p>
    <w:p w:rsidR="00782E25" w:rsidRPr="00782E25" w:rsidRDefault="00782E25" w:rsidP="00782E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E25">
        <w:rPr>
          <w:rFonts w:ascii="Times New Roman" w:eastAsia="Times New Roman" w:hAnsi="Times New Roman" w:cs="Times New Roman"/>
          <w:sz w:val="24"/>
          <w:szCs w:val="24"/>
          <w:lang w:eastAsia="ru-RU"/>
        </w:rPr>
        <w:t>- ознакомить учащихся с правилами выполнения чертежей установленными государственным стандартом ЕСКД;</w:t>
      </w:r>
    </w:p>
    <w:p w:rsidR="00782E25" w:rsidRPr="00782E25" w:rsidRDefault="00782E25" w:rsidP="00782E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E25">
        <w:rPr>
          <w:rFonts w:ascii="Times New Roman" w:eastAsia="Times New Roman" w:hAnsi="Times New Roman" w:cs="Times New Roman"/>
          <w:sz w:val="24"/>
          <w:szCs w:val="24"/>
          <w:lang w:eastAsia="ru-RU"/>
        </w:rPr>
        <w:t>- ознакомить с элементами начертательной геометрии и основами автоматизированного прое</w:t>
      </w:r>
      <w:r w:rsidRPr="00782E2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782E25">
        <w:rPr>
          <w:rFonts w:ascii="Times New Roman" w:eastAsia="Times New Roman" w:hAnsi="Times New Roman" w:cs="Times New Roman"/>
          <w:sz w:val="24"/>
          <w:szCs w:val="24"/>
          <w:lang w:eastAsia="ru-RU"/>
        </w:rPr>
        <w:t>тирования в системе КОМПАС - 3D LT,</w:t>
      </w:r>
    </w:p>
    <w:p w:rsidR="00782E25" w:rsidRPr="00782E25" w:rsidRDefault="00782E25" w:rsidP="00782E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E25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научить выполнять чертежи в системе прямоугольных проекций, а также аксонометрические проекции с преобразованием формы предмета;</w:t>
      </w:r>
    </w:p>
    <w:p w:rsidR="00782E25" w:rsidRPr="00782E25" w:rsidRDefault="00782E25" w:rsidP="00782E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E25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научить школьников читать и анализировать форму предметов и объектов по чертежам, эск</w:t>
      </w:r>
      <w:r w:rsidRPr="00782E2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82E2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зам, аксонометрическим проекциям и техническим рисункам;</w:t>
      </w:r>
    </w:p>
    <w:p w:rsidR="00782E25" w:rsidRPr="00782E25" w:rsidRDefault="00782E25" w:rsidP="00782E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E25">
        <w:rPr>
          <w:rFonts w:ascii="Times New Roman" w:eastAsia="Times New Roman" w:hAnsi="Times New Roman" w:cs="Times New Roman"/>
          <w:sz w:val="24"/>
          <w:szCs w:val="24"/>
          <w:lang w:eastAsia="ru-RU"/>
        </w:rPr>
        <w:t>- сформировать у учащихся знания об основных способах проецирования;</w:t>
      </w:r>
    </w:p>
    <w:p w:rsidR="00782E25" w:rsidRPr="00782E25" w:rsidRDefault="00782E25" w:rsidP="00782E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E25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формировать умение применять графические знания в новых ситуациях;</w:t>
      </w:r>
    </w:p>
    <w:p w:rsidR="00782E25" w:rsidRPr="00782E25" w:rsidRDefault="00782E25" w:rsidP="00782E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E25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развивать образно - пространственное мышление, умения самостоятельного подхода к реш</w:t>
      </w:r>
      <w:r w:rsidRPr="00782E2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82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нию различных задач, развитию конструкторских, технических способностей учащихся. </w:t>
      </w:r>
    </w:p>
    <w:p w:rsidR="00782E25" w:rsidRPr="00782E25" w:rsidRDefault="00782E25" w:rsidP="00782E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E25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научить самостоятельно, пользоваться учебными материалами.</w:t>
      </w:r>
    </w:p>
    <w:p w:rsidR="00782E25" w:rsidRDefault="00782E25" w:rsidP="00782E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E4C25" w:rsidRDefault="003E4C25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 w:type="page"/>
      </w:r>
    </w:p>
    <w:p w:rsidR="003E4C25" w:rsidRPr="003E4C25" w:rsidRDefault="003E4C25" w:rsidP="003E4C25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ПЛАНИРУЕМЫЕ РЕЗУЛЬТАТЫ УСВОЕНИЯ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>УЧЕБНОГО ПРЕДМЕТА ЧЕРЧЕНИЕ</w:t>
      </w:r>
    </w:p>
    <w:p w:rsidR="00782E25" w:rsidRPr="00782E25" w:rsidRDefault="00782E25" w:rsidP="00782E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82E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Основные требования к знаниям и умениям учащихся 8 класса</w:t>
      </w:r>
    </w:p>
    <w:p w:rsidR="00782E25" w:rsidRPr="00782E25" w:rsidRDefault="00782E25" w:rsidP="00782E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782E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Учащиеся должны знать:</w:t>
      </w:r>
    </w:p>
    <w:p w:rsidR="00782E25" w:rsidRPr="00782E25" w:rsidRDefault="00782E25" w:rsidP="00782E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2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- правила выполнения чертежей в соответствии с </w:t>
      </w:r>
      <w:r w:rsidRPr="00782E2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основными стандартами ЕСКД</w:t>
      </w:r>
      <w:r w:rsidRPr="00782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приемы основных геометрических построений;</w:t>
      </w:r>
    </w:p>
    <w:p w:rsidR="00782E25" w:rsidRPr="00782E25" w:rsidRDefault="00782E25" w:rsidP="00782E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- основы прямоугольного проецирования на одну, две и три взаимно перпендикулярные плоскости и иметь понятие о спосо</w:t>
      </w:r>
      <w:r w:rsidRPr="00782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бах построения несложных аксонометрических изображ</w:t>
      </w:r>
      <w:r w:rsidRPr="00782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782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ний;</w:t>
      </w:r>
    </w:p>
    <w:p w:rsidR="00782E25" w:rsidRPr="00782E25" w:rsidRDefault="00782E25" w:rsidP="00782E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- основные правила выполнения и обозначения сечений, а также их назначение.</w:t>
      </w:r>
    </w:p>
    <w:p w:rsidR="00782E25" w:rsidRPr="00782E25" w:rsidRDefault="00782E25" w:rsidP="00782E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782E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Учащиеся должны уметь:</w:t>
      </w:r>
    </w:p>
    <w:p w:rsidR="00782E25" w:rsidRPr="00782E25" w:rsidRDefault="00782E25" w:rsidP="00782E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рационально использовать чертежные инструменты;</w:t>
      </w:r>
    </w:p>
    <w:p w:rsidR="00782E25" w:rsidRPr="00782E25" w:rsidRDefault="00782E25" w:rsidP="00782E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анализировать форму предметов в натуре и по их черте</w:t>
      </w:r>
      <w:r w:rsidRPr="00782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жам;</w:t>
      </w:r>
    </w:p>
    <w:p w:rsidR="00782E25" w:rsidRPr="00782E25" w:rsidRDefault="00782E25" w:rsidP="00782E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анализировать графический состав изображений;</w:t>
      </w:r>
    </w:p>
    <w:p w:rsidR="00782E25" w:rsidRPr="00782E25" w:rsidRDefault="00782E25" w:rsidP="00782E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читать и выполнять чертежи, эскизы и наглядные изображе</w:t>
      </w:r>
      <w:r w:rsidRPr="00782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предметов;</w:t>
      </w:r>
    </w:p>
    <w:p w:rsidR="00782E25" w:rsidRPr="00782E25" w:rsidRDefault="00782E25" w:rsidP="00782E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выбирать необходимое число видов на чертежах;</w:t>
      </w:r>
    </w:p>
    <w:p w:rsidR="00782E25" w:rsidRPr="00782E25" w:rsidRDefault="00782E25" w:rsidP="00782E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осуществлять несложные преобразования формы и простран</w:t>
      </w:r>
      <w:r w:rsidRPr="00782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ственного положения предметов и их частей;</w:t>
      </w:r>
    </w:p>
    <w:p w:rsidR="00782E25" w:rsidRPr="00782E25" w:rsidRDefault="00782E25" w:rsidP="00782E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2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применять графические знания в новой ситуации при реше</w:t>
      </w:r>
      <w:r w:rsidRPr="00782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нии задач с творческим содержан</w:t>
      </w:r>
      <w:r w:rsidRPr="00782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782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ем. </w:t>
      </w:r>
    </w:p>
    <w:p w:rsidR="00782E25" w:rsidRPr="00782E25" w:rsidRDefault="00782E25" w:rsidP="00782E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пользоваться государственными стандартами ЕСКД, спра</w:t>
      </w:r>
      <w:r w:rsidRPr="00782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вочной литературой и учебником;</w:t>
      </w:r>
    </w:p>
    <w:p w:rsidR="00782E25" w:rsidRPr="00782E25" w:rsidRDefault="00782E25" w:rsidP="00782E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применять полученные знания при решении задач с твор</w:t>
      </w:r>
      <w:r w:rsidRPr="00782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ческим содержанием (в том числе с элементами конструирова</w:t>
      </w:r>
      <w:r w:rsidRPr="00782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ния).</w:t>
      </w:r>
    </w:p>
    <w:p w:rsidR="00782E25" w:rsidRPr="00782E25" w:rsidRDefault="00782E25" w:rsidP="00782E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82E25" w:rsidRPr="00782E25" w:rsidRDefault="00782E25" w:rsidP="00782E25">
      <w:pPr>
        <w:spacing w:after="20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2E25">
        <w:rPr>
          <w:rFonts w:ascii="Times New Roman" w:eastAsia="Calibri" w:hAnsi="Times New Roman" w:cs="Times New Roman"/>
          <w:b/>
          <w:sz w:val="24"/>
          <w:szCs w:val="24"/>
        </w:rPr>
        <w:t>Требования к результатам обучения и освоению содержания курса</w:t>
      </w:r>
    </w:p>
    <w:p w:rsidR="00782E25" w:rsidRPr="00782E25" w:rsidRDefault="00782E25" w:rsidP="00782E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E25">
        <w:rPr>
          <w:rFonts w:ascii="Times New Roman" w:eastAsia="Calibri" w:hAnsi="Times New Roman" w:cs="Times New Roman"/>
          <w:sz w:val="24"/>
          <w:szCs w:val="24"/>
        </w:rPr>
        <w:t xml:space="preserve">      Изучение черчения в основной школе дает возможность обучающимся достичь</w:t>
      </w:r>
    </w:p>
    <w:p w:rsidR="00782E25" w:rsidRPr="00782E25" w:rsidRDefault="00782E25" w:rsidP="00782E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E25">
        <w:rPr>
          <w:rFonts w:ascii="Times New Roman" w:eastAsia="Calibri" w:hAnsi="Times New Roman" w:cs="Times New Roman"/>
          <w:sz w:val="24"/>
          <w:szCs w:val="24"/>
        </w:rPr>
        <w:t>следующих результатов развития:</w:t>
      </w:r>
    </w:p>
    <w:p w:rsidR="00782E25" w:rsidRPr="00782E25" w:rsidRDefault="00782E25" w:rsidP="00782E25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82E25">
        <w:rPr>
          <w:rFonts w:ascii="Times New Roman" w:eastAsia="Calibri" w:hAnsi="Times New Roman" w:cs="Times New Roman"/>
          <w:b/>
          <w:i/>
          <w:sz w:val="24"/>
          <w:szCs w:val="24"/>
        </w:rPr>
        <w:t>личностные:</w:t>
      </w:r>
    </w:p>
    <w:p w:rsidR="00782E25" w:rsidRPr="00782E25" w:rsidRDefault="00782E25" w:rsidP="00782E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E25">
        <w:rPr>
          <w:rFonts w:ascii="Times New Roman" w:eastAsia="Calibri" w:hAnsi="Times New Roman" w:cs="Times New Roman"/>
          <w:sz w:val="24"/>
          <w:szCs w:val="24"/>
        </w:rPr>
        <w:t>1) умение ясно, точно, грамотно излагать свои мысли, понимать смысл поставленной задачи, выстраивать аргументацию, приводить примеры и</w:t>
      </w:r>
    </w:p>
    <w:p w:rsidR="00782E25" w:rsidRPr="00782E25" w:rsidRDefault="00782E25" w:rsidP="00782E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E25">
        <w:rPr>
          <w:rFonts w:ascii="Times New Roman" w:eastAsia="Calibri" w:hAnsi="Times New Roman" w:cs="Times New Roman"/>
          <w:sz w:val="24"/>
          <w:szCs w:val="24"/>
        </w:rPr>
        <w:t>контрприёмы;</w:t>
      </w:r>
    </w:p>
    <w:p w:rsidR="00782E25" w:rsidRPr="00782E25" w:rsidRDefault="00782E25" w:rsidP="00782E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E25">
        <w:rPr>
          <w:rFonts w:ascii="Times New Roman" w:eastAsia="Calibri" w:hAnsi="Times New Roman" w:cs="Times New Roman"/>
          <w:sz w:val="24"/>
          <w:szCs w:val="24"/>
        </w:rPr>
        <w:t>2) критичность мышления, умение распознавать логически некорректные высказывания,</w:t>
      </w:r>
    </w:p>
    <w:p w:rsidR="00782E25" w:rsidRPr="00782E25" w:rsidRDefault="00782E25" w:rsidP="00782E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E25">
        <w:rPr>
          <w:rFonts w:ascii="Times New Roman" w:eastAsia="Calibri" w:hAnsi="Times New Roman" w:cs="Times New Roman"/>
          <w:sz w:val="24"/>
          <w:szCs w:val="24"/>
        </w:rPr>
        <w:t>отличать гипотезу от факта;</w:t>
      </w:r>
    </w:p>
    <w:p w:rsidR="00782E25" w:rsidRPr="00782E25" w:rsidRDefault="00782E25" w:rsidP="00782E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E25">
        <w:rPr>
          <w:rFonts w:ascii="Times New Roman" w:eastAsia="Calibri" w:hAnsi="Times New Roman" w:cs="Times New Roman"/>
          <w:sz w:val="24"/>
          <w:szCs w:val="24"/>
        </w:rPr>
        <w:t>3) представление о черчении как о предмете курса точных наук в сфере человеческой деятел</w:t>
      </w:r>
      <w:r w:rsidRPr="00782E25">
        <w:rPr>
          <w:rFonts w:ascii="Times New Roman" w:eastAsia="Calibri" w:hAnsi="Times New Roman" w:cs="Times New Roman"/>
          <w:sz w:val="24"/>
          <w:szCs w:val="24"/>
        </w:rPr>
        <w:t>ь</w:t>
      </w:r>
      <w:r w:rsidRPr="00782E25">
        <w:rPr>
          <w:rFonts w:ascii="Times New Roman" w:eastAsia="Calibri" w:hAnsi="Times New Roman" w:cs="Times New Roman"/>
          <w:sz w:val="24"/>
          <w:szCs w:val="24"/>
        </w:rPr>
        <w:t>ности, об этапах его развития, о его значимости для развития цивилизации;</w:t>
      </w:r>
    </w:p>
    <w:p w:rsidR="00782E25" w:rsidRPr="00782E25" w:rsidRDefault="00782E25" w:rsidP="00782E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E25">
        <w:rPr>
          <w:rFonts w:ascii="Times New Roman" w:eastAsia="Calibri" w:hAnsi="Times New Roman" w:cs="Times New Roman"/>
          <w:sz w:val="24"/>
          <w:szCs w:val="24"/>
        </w:rPr>
        <w:t>4) креативность мышления, инициатива, находчивость, активность при решении задач;</w:t>
      </w:r>
    </w:p>
    <w:p w:rsidR="00782E25" w:rsidRPr="00782E25" w:rsidRDefault="00782E25" w:rsidP="00782E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E25">
        <w:rPr>
          <w:rFonts w:ascii="Times New Roman" w:eastAsia="Calibri" w:hAnsi="Times New Roman" w:cs="Times New Roman"/>
          <w:sz w:val="24"/>
          <w:szCs w:val="24"/>
        </w:rPr>
        <w:t>5) умение контролировать процесс и результат учебной деятельности;</w:t>
      </w:r>
    </w:p>
    <w:p w:rsidR="00782E25" w:rsidRPr="00782E25" w:rsidRDefault="00782E25" w:rsidP="00782E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E25">
        <w:rPr>
          <w:rFonts w:ascii="Times New Roman" w:eastAsia="Calibri" w:hAnsi="Times New Roman" w:cs="Times New Roman"/>
          <w:sz w:val="24"/>
          <w:szCs w:val="24"/>
        </w:rPr>
        <w:t>6) способность к эмоциональному восприятию объектов, задач, решений, рассуждений;</w:t>
      </w:r>
    </w:p>
    <w:p w:rsidR="00782E25" w:rsidRPr="00782E25" w:rsidRDefault="00782E25" w:rsidP="00782E25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82E25">
        <w:rPr>
          <w:rFonts w:ascii="Times New Roman" w:eastAsia="Calibri" w:hAnsi="Times New Roman" w:cs="Times New Roman"/>
          <w:i/>
          <w:sz w:val="24"/>
          <w:szCs w:val="24"/>
        </w:rPr>
        <w:t>Личностными результатами изучения предмета «Черчение» являются</w:t>
      </w:r>
    </w:p>
    <w:p w:rsidR="00782E25" w:rsidRPr="00782E25" w:rsidRDefault="00782E25" w:rsidP="00782E25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82E25">
        <w:rPr>
          <w:rFonts w:ascii="Times New Roman" w:eastAsia="Calibri" w:hAnsi="Times New Roman" w:cs="Times New Roman"/>
          <w:i/>
          <w:sz w:val="24"/>
          <w:szCs w:val="24"/>
        </w:rPr>
        <w:t>следующие качества:</w:t>
      </w:r>
    </w:p>
    <w:p w:rsidR="00782E25" w:rsidRPr="00782E25" w:rsidRDefault="00782E25" w:rsidP="00782E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E25">
        <w:rPr>
          <w:rFonts w:ascii="Times New Roman" w:eastAsia="Calibri" w:hAnsi="Times New Roman" w:cs="Times New Roman"/>
          <w:sz w:val="24"/>
          <w:szCs w:val="24"/>
        </w:rPr>
        <w:t>– независимость и критичность мышления;</w:t>
      </w:r>
    </w:p>
    <w:p w:rsidR="00782E25" w:rsidRPr="00782E25" w:rsidRDefault="00782E25" w:rsidP="00782E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E25">
        <w:rPr>
          <w:rFonts w:ascii="Times New Roman" w:eastAsia="Calibri" w:hAnsi="Times New Roman" w:cs="Times New Roman"/>
          <w:sz w:val="24"/>
          <w:szCs w:val="24"/>
        </w:rPr>
        <w:t>– воля и настойчивость в достижении цели.</w:t>
      </w:r>
    </w:p>
    <w:p w:rsidR="00782E25" w:rsidRPr="00782E25" w:rsidRDefault="00782E25" w:rsidP="00782E25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82E25">
        <w:rPr>
          <w:rFonts w:ascii="Times New Roman" w:eastAsia="Calibri" w:hAnsi="Times New Roman" w:cs="Times New Roman"/>
          <w:i/>
          <w:sz w:val="24"/>
          <w:szCs w:val="24"/>
        </w:rPr>
        <w:t>Средством достижения этих результатов является:</w:t>
      </w:r>
    </w:p>
    <w:p w:rsidR="00782E25" w:rsidRPr="00782E25" w:rsidRDefault="00782E25" w:rsidP="00782E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E25">
        <w:rPr>
          <w:rFonts w:ascii="Times New Roman" w:eastAsia="Calibri" w:hAnsi="Times New Roman" w:cs="Times New Roman"/>
          <w:sz w:val="24"/>
          <w:szCs w:val="24"/>
        </w:rPr>
        <w:t>– система заданий учебников;</w:t>
      </w:r>
    </w:p>
    <w:p w:rsidR="00782E25" w:rsidRPr="00782E25" w:rsidRDefault="00782E25" w:rsidP="00782E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E25">
        <w:rPr>
          <w:rFonts w:ascii="Times New Roman" w:eastAsia="Calibri" w:hAnsi="Times New Roman" w:cs="Times New Roman"/>
          <w:sz w:val="24"/>
          <w:szCs w:val="24"/>
        </w:rPr>
        <w:t>– представленная в учебниках в явном виде организация материала по принципу</w:t>
      </w:r>
    </w:p>
    <w:p w:rsidR="00782E25" w:rsidRPr="00782E25" w:rsidRDefault="00782E25" w:rsidP="00782E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E25">
        <w:rPr>
          <w:rFonts w:ascii="Times New Roman" w:eastAsia="Calibri" w:hAnsi="Times New Roman" w:cs="Times New Roman"/>
          <w:sz w:val="24"/>
          <w:szCs w:val="24"/>
        </w:rPr>
        <w:t>минимакса;</w:t>
      </w:r>
    </w:p>
    <w:p w:rsidR="00782E25" w:rsidRPr="00782E25" w:rsidRDefault="00782E25" w:rsidP="00782E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E25">
        <w:rPr>
          <w:rFonts w:ascii="Times New Roman" w:eastAsia="Calibri" w:hAnsi="Times New Roman" w:cs="Times New Roman"/>
          <w:sz w:val="24"/>
          <w:szCs w:val="24"/>
        </w:rPr>
        <w:t>– использование совокупности технологий, ориентированных на развитие</w:t>
      </w:r>
    </w:p>
    <w:p w:rsidR="00782E25" w:rsidRPr="00782E25" w:rsidRDefault="00782E25" w:rsidP="00782E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E25">
        <w:rPr>
          <w:rFonts w:ascii="Times New Roman" w:eastAsia="Calibri" w:hAnsi="Times New Roman" w:cs="Times New Roman"/>
          <w:sz w:val="24"/>
          <w:szCs w:val="24"/>
        </w:rPr>
        <w:t>самостоятельности и критичности мышления:технология продуктивного чтения, технология оценивания.</w:t>
      </w:r>
    </w:p>
    <w:p w:rsidR="003E4C25" w:rsidRDefault="003E4C25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782E25" w:rsidRPr="00782E25" w:rsidRDefault="00782E25" w:rsidP="00782E2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2E25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метапредметные:</w:t>
      </w:r>
    </w:p>
    <w:p w:rsidR="00782E25" w:rsidRPr="00782E25" w:rsidRDefault="00782E25" w:rsidP="00782E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E25">
        <w:rPr>
          <w:rFonts w:ascii="Times New Roman" w:eastAsia="Calibri" w:hAnsi="Times New Roman" w:cs="Times New Roman"/>
          <w:sz w:val="24"/>
          <w:szCs w:val="24"/>
        </w:rPr>
        <w:t>1) первоначальные представления об идеях и о методах построения предмета как об униве</w:t>
      </w:r>
      <w:r w:rsidRPr="00782E25">
        <w:rPr>
          <w:rFonts w:ascii="Times New Roman" w:eastAsia="Calibri" w:hAnsi="Times New Roman" w:cs="Times New Roman"/>
          <w:sz w:val="24"/>
          <w:szCs w:val="24"/>
        </w:rPr>
        <w:t>р</w:t>
      </w:r>
      <w:r w:rsidRPr="00782E25">
        <w:rPr>
          <w:rFonts w:ascii="Times New Roman" w:eastAsia="Calibri" w:hAnsi="Times New Roman" w:cs="Times New Roman"/>
          <w:sz w:val="24"/>
          <w:szCs w:val="24"/>
        </w:rPr>
        <w:t>сальном языке науки и техники, о средстве моделирования явлений и процессов;</w:t>
      </w:r>
    </w:p>
    <w:p w:rsidR="00782E25" w:rsidRPr="00782E25" w:rsidRDefault="00782E25" w:rsidP="00782E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E25">
        <w:rPr>
          <w:rFonts w:ascii="Times New Roman" w:eastAsia="Calibri" w:hAnsi="Times New Roman" w:cs="Times New Roman"/>
          <w:sz w:val="24"/>
          <w:szCs w:val="24"/>
        </w:rPr>
        <w:t>2) умение видеть задачу построения предмета в контексте проблемной ситуации в других ди</w:t>
      </w:r>
      <w:r w:rsidRPr="00782E25">
        <w:rPr>
          <w:rFonts w:ascii="Times New Roman" w:eastAsia="Calibri" w:hAnsi="Times New Roman" w:cs="Times New Roman"/>
          <w:sz w:val="24"/>
          <w:szCs w:val="24"/>
        </w:rPr>
        <w:t>с</w:t>
      </w:r>
      <w:r w:rsidRPr="00782E25">
        <w:rPr>
          <w:rFonts w:ascii="Times New Roman" w:eastAsia="Calibri" w:hAnsi="Times New Roman" w:cs="Times New Roman"/>
          <w:sz w:val="24"/>
          <w:szCs w:val="24"/>
        </w:rPr>
        <w:t>циплинах, в окружающей жизни;</w:t>
      </w:r>
    </w:p>
    <w:p w:rsidR="00782E25" w:rsidRPr="00782E25" w:rsidRDefault="00782E25" w:rsidP="00782E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E25">
        <w:rPr>
          <w:rFonts w:ascii="Times New Roman" w:eastAsia="Calibri" w:hAnsi="Times New Roman" w:cs="Times New Roman"/>
          <w:sz w:val="24"/>
          <w:szCs w:val="24"/>
        </w:rPr>
        <w:t>3) умение находить в различных источниках информацию, необходимую для решенияпроблем, и представлять ее в понятной форме; принимать решение в</w:t>
      </w:r>
    </w:p>
    <w:p w:rsidR="00782E25" w:rsidRPr="00782E25" w:rsidRDefault="00782E25" w:rsidP="00782E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E25">
        <w:rPr>
          <w:rFonts w:ascii="Times New Roman" w:eastAsia="Calibri" w:hAnsi="Times New Roman" w:cs="Times New Roman"/>
          <w:sz w:val="24"/>
          <w:szCs w:val="24"/>
        </w:rPr>
        <w:t>условиях неполной и избыточной, точной и вероятностной информации;</w:t>
      </w:r>
    </w:p>
    <w:p w:rsidR="00782E25" w:rsidRPr="00782E25" w:rsidRDefault="00782E25" w:rsidP="00782E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E25">
        <w:rPr>
          <w:rFonts w:ascii="Times New Roman" w:eastAsia="Calibri" w:hAnsi="Times New Roman" w:cs="Times New Roman"/>
          <w:sz w:val="24"/>
          <w:szCs w:val="24"/>
        </w:rPr>
        <w:t>4) умение понимать и использовать средства наглядности (таблицы, схемы и др.) для иллюс</w:t>
      </w:r>
      <w:r w:rsidRPr="00782E25">
        <w:rPr>
          <w:rFonts w:ascii="Times New Roman" w:eastAsia="Calibri" w:hAnsi="Times New Roman" w:cs="Times New Roman"/>
          <w:sz w:val="24"/>
          <w:szCs w:val="24"/>
        </w:rPr>
        <w:t>т</w:t>
      </w:r>
      <w:r w:rsidRPr="00782E25">
        <w:rPr>
          <w:rFonts w:ascii="Times New Roman" w:eastAsia="Calibri" w:hAnsi="Times New Roman" w:cs="Times New Roman"/>
          <w:sz w:val="24"/>
          <w:szCs w:val="24"/>
        </w:rPr>
        <w:t>рации, интерпретации, аргументации;</w:t>
      </w:r>
    </w:p>
    <w:p w:rsidR="00782E25" w:rsidRPr="00782E25" w:rsidRDefault="00782E25" w:rsidP="00782E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E25">
        <w:rPr>
          <w:rFonts w:ascii="Times New Roman" w:eastAsia="Calibri" w:hAnsi="Times New Roman" w:cs="Times New Roman"/>
          <w:sz w:val="24"/>
          <w:szCs w:val="24"/>
        </w:rPr>
        <w:t>5) умение выдвигать гипотезы при решении учебных задач и понимать необходимость ихпр</w:t>
      </w:r>
      <w:r w:rsidRPr="00782E25">
        <w:rPr>
          <w:rFonts w:ascii="Times New Roman" w:eastAsia="Calibri" w:hAnsi="Times New Roman" w:cs="Times New Roman"/>
          <w:sz w:val="24"/>
          <w:szCs w:val="24"/>
        </w:rPr>
        <w:t>о</w:t>
      </w:r>
      <w:r w:rsidRPr="00782E25">
        <w:rPr>
          <w:rFonts w:ascii="Times New Roman" w:eastAsia="Calibri" w:hAnsi="Times New Roman" w:cs="Times New Roman"/>
          <w:sz w:val="24"/>
          <w:szCs w:val="24"/>
        </w:rPr>
        <w:t>верки;</w:t>
      </w:r>
    </w:p>
    <w:p w:rsidR="00782E25" w:rsidRPr="00782E25" w:rsidRDefault="00782E25" w:rsidP="00782E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E25">
        <w:rPr>
          <w:rFonts w:ascii="Times New Roman" w:eastAsia="Calibri" w:hAnsi="Times New Roman" w:cs="Times New Roman"/>
          <w:sz w:val="24"/>
          <w:szCs w:val="24"/>
        </w:rPr>
        <w:t>6) умение применять индуктивные и дедуктивные способы рассуждений, видетьразличные стратегии решения задач;</w:t>
      </w:r>
    </w:p>
    <w:p w:rsidR="00782E25" w:rsidRPr="00782E25" w:rsidRDefault="00782E25" w:rsidP="00782E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E25">
        <w:rPr>
          <w:rFonts w:ascii="Times New Roman" w:eastAsia="Calibri" w:hAnsi="Times New Roman" w:cs="Times New Roman"/>
          <w:sz w:val="24"/>
          <w:szCs w:val="24"/>
        </w:rPr>
        <w:t>7) понимание сущности алгоритмических предписаний и умение действовать всоответствии с предложенным алгоритмом;</w:t>
      </w:r>
    </w:p>
    <w:p w:rsidR="00782E25" w:rsidRPr="00782E25" w:rsidRDefault="00782E25" w:rsidP="00782E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E25">
        <w:rPr>
          <w:rFonts w:ascii="Times New Roman" w:eastAsia="Calibri" w:hAnsi="Times New Roman" w:cs="Times New Roman"/>
          <w:sz w:val="24"/>
          <w:szCs w:val="24"/>
        </w:rPr>
        <w:t>8) умение самостоятельно ставить цели, выбирать и создавать алгоритмы для решенияучебных проблем;</w:t>
      </w:r>
    </w:p>
    <w:p w:rsidR="00782E25" w:rsidRPr="00782E25" w:rsidRDefault="00782E25" w:rsidP="00782E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E25">
        <w:rPr>
          <w:rFonts w:ascii="Times New Roman" w:eastAsia="Calibri" w:hAnsi="Times New Roman" w:cs="Times New Roman"/>
          <w:sz w:val="24"/>
          <w:szCs w:val="24"/>
        </w:rPr>
        <w:t>9) умение планировать и осуществлять деятельность, направленную на решение задачисслед</w:t>
      </w:r>
      <w:r w:rsidRPr="00782E25">
        <w:rPr>
          <w:rFonts w:ascii="Times New Roman" w:eastAsia="Calibri" w:hAnsi="Times New Roman" w:cs="Times New Roman"/>
          <w:sz w:val="24"/>
          <w:szCs w:val="24"/>
        </w:rPr>
        <w:t>о</w:t>
      </w:r>
      <w:r w:rsidRPr="00782E25">
        <w:rPr>
          <w:rFonts w:ascii="Times New Roman" w:eastAsia="Calibri" w:hAnsi="Times New Roman" w:cs="Times New Roman"/>
          <w:sz w:val="24"/>
          <w:szCs w:val="24"/>
        </w:rPr>
        <w:t>вательского характера;</w:t>
      </w:r>
    </w:p>
    <w:p w:rsidR="00782E25" w:rsidRPr="00782E25" w:rsidRDefault="00782E25" w:rsidP="00782E25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proofErr w:type="spellStart"/>
      <w:r w:rsidRPr="00782E25">
        <w:rPr>
          <w:rFonts w:ascii="Times New Roman" w:eastAsia="Calibri" w:hAnsi="Times New Roman" w:cs="Times New Roman"/>
          <w:i/>
          <w:sz w:val="24"/>
          <w:szCs w:val="24"/>
        </w:rPr>
        <w:t>Метапредметными</w:t>
      </w:r>
      <w:proofErr w:type="spellEnd"/>
      <w:r w:rsidRPr="00782E25">
        <w:rPr>
          <w:rFonts w:ascii="Times New Roman" w:eastAsia="Calibri" w:hAnsi="Times New Roman" w:cs="Times New Roman"/>
          <w:i/>
          <w:sz w:val="24"/>
          <w:szCs w:val="24"/>
        </w:rPr>
        <w:t xml:space="preserve"> результатами изучения курса «Черчение» является формированиеуниве</w:t>
      </w:r>
      <w:r w:rsidRPr="00782E25">
        <w:rPr>
          <w:rFonts w:ascii="Times New Roman" w:eastAsia="Calibri" w:hAnsi="Times New Roman" w:cs="Times New Roman"/>
          <w:i/>
          <w:sz w:val="24"/>
          <w:szCs w:val="24"/>
        </w:rPr>
        <w:t>р</w:t>
      </w:r>
      <w:r w:rsidRPr="00782E25">
        <w:rPr>
          <w:rFonts w:ascii="Times New Roman" w:eastAsia="Calibri" w:hAnsi="Times New Roman" w:cs="Times New Roman"/>
          <w:i/>
          <w:sz w:val="24"/>
          <w:szCs w:val="24"/>
        </w:rPr>
        <w:t>сальных учебных действий (УУД).</w:t>
      </w:r>
    </w:p>
    <w:p w:rsidR="00782E25" w:rsidRPr="00782E25" w:rsidRDefault="00782E25" w:rsidP="00782E25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82E25">
        <w:rPr>
          <w:rFonts w:ascii="Times New Roman" w:eastAsia="Calibri" w:hAnsi="Times New Roman" w:cs="Times New Roman"/>
          <w:b/>
          <w:i/>
          <w:sz w:val="24"/>
          <w:szCs w:val="24"/>
        </w:rPr>
        <w:t>Регулятивные УУД:</w:t>
      </w:r>
    </w:p>
    <w:p w:rsidR="00782E25" w:rsidRPr="00782E25" w:rsidRDefault="00782E25" w:rsidP="00782E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E25">
        <w:rPr>
          <w:rFonts w:ascii="Times New Roman" w:eastAsia="Calibri" w:hAnsi="Times New Roman" w:cs="Times New Roman"/>
          <w:sz w:val="24"/>
          <w:szCs w:val="24"/>
        </w:rPr>
        <w:t>– самостоятельно обнаруживать и формулировать проблему в классной ииндивидуальной уче</w:t>
      </w:r>
      <w:r w:rsidRPr="00782E25">
        <w:rPr>
          <w:rFonts w:ascii="Times New Roman" w:eastAsia="Calibri" w:hAnsi="Times New Roman" w:cs="Times New Roman"/>
          <w:sz w:val="24"/>
          <w:szCs w:val="24"/>
        </w:rPr>
        <w:t>б</w:t>
      </w:r>
      <w:r w:rsidRPr="00782E25">
        <w:rPr>
          <w:rFonts w:ascii="Times New Roman" w:eastAsia="Calibri" w:hAnsi="Times New Roman" w:cs="Times New Roman"/>
          <w:sz w:val="24"/>
          <w:szCs w:val="24"/>
        </w:rPr>
        <w:t>ной деятельности;</w:t>
      </w:r>
    </w:p>
    <w:p w:rsidR="00782E25" w:rsidRPr="00782E25" w:rsidRDefault="00782E25" w:rsidP="00782E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E25">
        <w:rPr>
          <w:rFonts w:ascii="Times New Roman" w:eastAsia="Calibri" w:hAnsi="Times New Roman" w:cs="Times New Roman"/>
          <w:sz w:val="24"/>
          <w:szCs w:val="24"/>
        </w:rPr>
        <w:t>– выдвигать версии решения проблемы, осознавать конечный результат, выбиратьсредства до</w:t>
      </w:r>
      <w:r w:rsidRPr="00782E25">
        <w:rPr>
          <w:rFonts w:ascii="Times New Roman" w:eastAsia="Calibri" w:hAnsi="Times New Roman" w:cs="Times New Roman"/>
          <w:sz w:val="24"/>
          <w:szCs w:val="24"/>
        </w:rPr>
        <w:t>с</w:t>
      </w:r>
      <w:r w:rsidRPr="00782E25">
        <w:rPr>
          <w:rFonts w:ascii="Times New Roman" w:eastAsia="Calibri" w:hAnsi="Times New Roman" w:cs="Times New Roman"/>
          <w:sz w:val="24"/>
          <w:szCs w:val="24"/>
        </w:rPr>
        <w:t>тижения цели из предложенных или их искать самостоятельно;</w:t>
      </w:r>
    </w:p>
    <w:p w:rsidR="00782E25" w:rsidRPr="00782E25" w:rsidRDefault="00782E25" w:rsidP="00782E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E25">
        <w:rPr>
          <w:rFonts w:ascii="Times New Roman" w:eastAsia="Calibri" w:hAnsi="Times New Roman" w:cs="Times New Roman"/>
          <w:sz w:val="24"/>
          <w:szCs w:val="24"/>
        </w:rPr>
        <w:t>– составлять (индивидуально или в группе) план решения проблемы (выполненияпроекта);</w:t>
      </w:r>
    </w:p>
    <w:p w:rsidR="00782E25" w:rsidRPr="00782E25" w:rsidRDefault="00782E25" w:rsidP="00782E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E25">
        <w:rPr>
          <w:rFonts w:ascii="Times New Roman" w:eastAsia="Calibri" w:hAnsi="Times New Roman" w:cs="Times New Roman"/>
          <w:sz w:val="24"/>
          <w:szCs w:val="24"/>
        </w:rPr>
        <w:t>– подбирать к каждой проблеме (задаче) адекватную ей теоретическую модель;</w:t>
      </w:r>
    </w:p>
    <w:p w:rsidR="00782E25" w:rsidRPr="00782E25" w:rsidRDefault="00782E25" w:rsidP="00782E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E25">
        <w:rPr>
          <w:rFonts w:ascii="Times New Roman" w:eastAsia="Calibri" w:hAnsi="Times New Roman" w:cs="Times New Roman"/>
          <w:sz w:val="24"/>
          <w:szCs w:val="24"/>
        </w:rPr>
        <w:t>– работая по предложенному или самостоятельно составленному плану, использоватьнаряду с основными и дополнительные средства (справочная литература, сложныеприборы, компьютер);</w:t>
      </w:r>
    </w:p>
    <w:p w:rsidR="00782E25" w:rsidRPr="00782E25" w:rsidRDefault="00782E25" w:rsidP="00782E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E25">
        <w:rPr>
          <w:rFonts w:ascii="Times New Roman" w:eastAsia="Calibri" w:hAnsi="Times New Roman" w:cs="Times New Roman"/>
          <w:sz w:val="24"/>
          <w:szCs w:val="24"/>
        </w:rPr>
        <w:t>– планировать свою индивидуальную образовательную траекторию;</w:t>
      </w:r>
    </w:p>
    <w:p w:rsidR="00782E25" w:rsidRPr="00782E25" w:rsidRDefault="00782E25" w:rsidP="00782E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E25">
        <w:rPr>
          <w:rFonts w:ascii="Times New Roman" w:eastAsia="Calibri" w:hAnsi="Times New Roman" w:cs="Times New Roman"/>
          <w:sz w:val="24"/>
          <w:szCs w:val="24"/>
        </w:rPr>
        <w:t>– работать по самостоятельно составленному плану, сверяясь с ним и с цельюдеятельности, и</w:t>
      </w:r>
      <w:r w:rsidRPr="00782E25">
        <w:rPr>
          <w:rFonts w:ascii="Times New Roman" w:eastAsia="Calibri" w:hAnsi="Times New Roman" w:cs="Times New Roman"/>
          <w:sz w:val="24"/>
          <w:szCs w:val="24"/>
        </w:rPr>
        <w:t>с</w:t>
      </w:r>
      <w:r w:rsidRPr="00782E25">
        <w:rPr>
          <w:rFonts w:ascii="Times New Roman" w:eastAsia="Calibri" w:hAnsi="Times New Roman" w:cs="Times New Roman"/>
          <w:sz w:val="24"/>
          <w:szCs w:val="24"/>
        </w:rPr>
        <w:t>правляя ошибки, используя самостоятельно подобранные средства (в томчисле и Интернет);</w:t>
      </w:r>
    </w:p>
    <w:p w:rsidR="00782E25" w:rsidRPr="00782E25" w:rsidRDefault="00782E25" w:rsidP="00782E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E25">
        <w:rPr>
          <w:rFonts w:ascii="Times New Roman" w:eastAsia="Calibri" w:hAnsi="Times New Roman" w:cs="Times New Roman"/>
          <w:sz w:val="24"/>
          <w:szCs w:val="24"/>
        </w:rPr>
        <w:t>– свободно пользоваться выработанными критериями оценки и самооценки, исходя изцели и имеющихся критериев, различая результат и способы действий;</w:t>
      </w:r>
    </w:p>
    <w:p w:rsidR="00782E25" w:rsidRPr="00782E25" w:rsidRDefault="00782E25" w:rsidP="00782E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E25">
        <w:rPr>
          <w:rFonts w:ascii="Times New Roman" w:eastAsia="Calibri" w:hAnsi="Times New Roman" w:cs="Times New Roman"/>
          <w:sz w:val="24"/>
          <w:szCs w:val="24"/>
        </w:rPr>
        <w:t>– в ходе представления проекта давать оценку его результатам;</w:t>
      </w:r>
    </w:p>
    <w:p w:rsidR="00782E25" w:rsidRPr="00782E25" w:rsidRDefault="00782E25" w:rsidP="00782E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E25">
        <w:rPr>
          <w:rFonts w:ascii="Times New Roman" w:eastAsia="Calibri" w:hAnsi="Times New Roman" w:cs="Times New Roman"/>
          <w:sz w:val="24"/>
          <w:szCs w:val="24"/>
        </w:rPr>
        <w:t>– самостоятельно осознавать причины своего успеха или неуспеха и находить способывыхода из ситуации неуспеха;</w:t>
      </w:r>
    </w:p>
    <w:p w:rsidR="00782E25" w:rsidRPr="00782E25" w:rsidRDefault="00782E25" w:rsidP="00782E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E25">
        <w:rPr>
          <w:rFonts w:ascii="Times New Roman" w:eastAsia="Calibri" w:hAnsi="Times New Roman" w:cs="Times New Roman"/>
          <w:sz w:val="24"/>
          <w:szCs w:val="24"/>
        </w:rPr>
        <w:t>– уметь оценить степень успешности своей индивидуальной образовательнойдеятельности;</w:t>
      </w:r>
    </w:p>
    <w:p w:rsidR="00782E25" w:rsidRPr="00782E25" w:rsidRDefault="00782E25" w:rsidP="00782E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E25">
        <w:rPr>
          <w:rFonts w:ascii="Times New Roman" w:eastAsia="Calibri" w:hAnsi="Times New Roman" w:cs="Times New Roman"/>
          <w:sz w:val="24"/>
          <w:szCs w:val="24"/>
        </w:rPr>
        <w:t>– давать оценку своим личностным качествам и чертам характера («каков я»),определять н</w:t>
      </w:r>
      <w:r w:rsidRPr="00782E25">
        <w:rPr>
          <w:rFonts w:ascii="Times New Roman" w:eastAsia="Calibri" w:hAnsi="Times New Roman" w:cs="Times New Roman"/>
          <w:sz w:val="24"/>
          <w:szCs w:val="24"/>
        </w:rPr>
        <w:t>а</w:t>
      </w:r>
      <w:r w:rsidRPr="00782E25">
        <w:rPr>
          <w:rFonts w:ascii="Times New Roman" w:eastAsia="Calibri" w:hAnsi="Times New Roman" w:cs="Times New Roman"/>
          <w:sz w:val="24"/>
          <w:szCs w:val="24"/>
        </w:rPr>
        <w:t>правления своего развития («каким я хочу стать», «что мне для этого надо</w:t>
      </w:r>
    </w:p>
    <w:p w:rsidR="00782E25" w:rsidRPr="00782E25" w:rsidRDefault="00782E25" w:rsidP="00782E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E25">
        <w:rPr>
          <w:rFonts w:ascii="Times New Roman" w:eastAsia="Calibri" w:hAnsi="Times New Roman" w:cs="Times New Roman"/>
          <w:sz w:val="24"/>
          <w:szCs w:val="24"/>
        </w:rPr>
        <w:t>сделать»).</w:t>
      </w:r>
    </w:p>
    <w:p w:rsidR="00782E25" w:rsidRPr="00782E25" w:rsidRDefault="00782E25" w:rsidP="00782E25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82E25">
        <w:rPr>
          <w:rFonts w:ascii="Times New Roman" w:eastAsia="Calibri" w:hAnsi="Times New Roman" w:cs="Times New Roman"/>
          <w:i/>
          <w:sz w:val="24"/>
          <w:szCs w:val="24"/>
        </w:rPr>
        <w:t>Средством формирования регулятивных УУД служат технология проблемного диалога</w:t>
      </w:r>
    </w:p>
    <w:p w:rsidR="00782E25" w:rsidRPr="00782E25" w:rsidRDefault="00782E25" w:rsidP="00782E25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82E25">
        <w:rPr>
          <w:rFonts w:ascii="Times New Roman" w:eastAsia="Calibri" w:hAnsi="Times New Roman" w:cs="Times New Roman"/>
          <w:i/>
          <w:sz w:val="24"/>
          <w:szCs w:val="24"/>
        </w:rPr>
        <w:t>на этапе изучения нового материала и технология оценивания образовательных</w:t>
      </w:r>
    </w:p>
    <w:p w:rsidR="00782E25" w:rsidRPr="00782E25" w:rsidRDefault="00782E25" w:rsidP="00782E25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82E25">
        <w:rPr>
          <w:rFonts w:ascii="Times New Roman" w:eastAsia="Calibri" w:hAnsi="Times New Roman" w:cs="Times New Roman"/>
          <w:i/>
          <w:sz w:val="24"/>
          <w:szCs w:val="24"/>
        </w:rPr>
        <w:t>достижений (учебных успехов).</w:t>
      </w:r>
    </w:p>
    <w:p w:rsidR="00782E25" w:rsidRPr="00782E25" w:rsidRDefault="00782E25" w:rsidP="00782E2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2E25">
        <w:rPr>
          <w:rFonts w:ascii="Times New Roman" w:eastAsia="Calibri" w:hAnsi="Times New Roman" w:cs="Times New Roman"/>
          <w:b/>
          <w:sz w:val="24"/>
          <w:szCs w:val="24"/>
        </w:rPr>
        <w:t>Познавательные УУД:</w:t>
      </w:r>
    </w:p>
    <w:p w:rsidR="00782E25" w:rsidRPr="00782E25" w:rsidRDefault="00782E25" w:rsidP="00782E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E25">
        <w:rPr>
          <w:rFonts w:ascii="Times New Roman" w:eastAsia="Calibri" w:hAnsi="Times New Roman" w:cs="Times New Roman"/>
          <w:sz w:val="24"/>
          <w:szCs w:val="24"/>
        </w:rPr>
        <w:t>– анализировать, сравнивать, классифицировать и обобщать факты и явления;</w:t>
      </w:r>
    </w:p>
    <w:p w:rsidR="00782E25" w:rsidRPr="00782E25" w:rsidRDefault="00782E25" w:rsidP="00782E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E25">
        <w:rPr>
          <w:rFonts w:ascii="Times New Roman" w:eastAsia="Calibri" w:hAnsi="Times New Roman" w:cs="Times New Roman"/>
          <w:sz w:val="24"/>
          <w:szCs w:val="24"/>
        </w:rPr>
        <w:t xml:space="preserve">– осуществлять сравнение, </w:t>
      </w:r>
      <w:proofErr w:type="spellStart"/>
      <w:r w:rsidRPr="00782E25">
        <w:rPr>
          <w:rFonts w:ascii="Times New Roman" w:eastAsia="Calibri" w:hAnsi="Times New Roman" w:cs="Times New Roman"/>
          <w:sz w:val="24"/>
          <w:szCs w:val="24"/>
        </w:rPr>
        <w:t>сериацию</w:t>
      </w:r>
      <w:proofErr w:type="spellEnd"/>
      <w:r w:rsidRPr="00782E25">
        <w:rPr>
          <w:rFonts w:ascii="Times New Roman" w:eastAsia="Calibri" w:hAnsi="Times New Roman" w:cs="Times New Roman"/>
          <w:sz w:val="24"/>
          <w:szCs w:val="24"/>
        </w:rPr>
        <w:t xml:space="preserve"> и классификацию, самостоятельно выбирая</w:t>
      </w:r>
    </w:p>
    <w:p w:rsidR="00782E25" w:rsidRPr="00782E25" w:rsidRDefault="00782E25" w:rsidP="00782E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E25">
        <w:rPr>
          <w:rFonts w:ascii="Times New Roman" w:eastAsia="Calibri" w:hAnsi="Times New Roman" w:cs="Times New Roman"/>
          <w:sz w:val="24"/>
          <w:szCs w:val="24"/>
        </w:rPr>
        <w:t>основания и критерии для указанных логических операций; строить классификацию путём</w:t>
      </w:r>
    </w:p>
    <w:p w:rsidR="00782E25" w:rsidRPr="00782E25" w:rsidRDefault="00782E25" w:rsidP="00782E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E25">
        <w:rPr>
          <w:rFonts w:ascii="Times New Roman" w:eastAsia="Calibri" w:hAnsi="Times New Roman" w:cs="Times New Roman"/>
          <w:sz w:val="24"/>
          <w:szCs w:val="24"/>
        </w:rPr>
        <w:t>дихотомического деления (на основе отрицания);</w:t>
      </w:r>
    </w:p>
    <w:p w:rsidR="00782E25" w:rsidRPr="00782E25" w:rsidRDefault="00782E25" w:rsidP="00782E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E25">
        <w:rPr>
          <w:rFonts w:ascii="Times New Roman" w:eastAsia="Calibri" w:hAnsi="Times New Roman" w:cs="Times New Roman"/>
          <w:sz w:val="24"/>
          <w:szCs w:val="24"/>
        </w:rPr>
        <w:t>– строить логически обоснованное рассуждение, включающее установление</w:t>
      </w:r>
    </w:p>
    <w:p w:rsidR="00782E25" w:rsidRPr="00782E25" w:rsidRDefault="00782E25" w:rsidP="00782E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E25">
        <w:rPr>
          <w:rFonts w:ascii="Times New Roman" w:eastAsia="Calibri" w:hAnsi="Times New Roman" w:cs="Times New Roman"/>
          <w:sz w:val="24"/>
          <w:szCs w:val="24"/>
        </w:rPr>
        <w:lastRenderedPageBreak/>
        <w:t>причинно-следственных связей;</w:t>
      </w:r>
    </w:p>
    <w:p w:rsidR="00782E25" w:rsidRPr="00782E25" w:rsidRDefault="00782E25" w:rsidP="00782E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E25">
        <w:rPr>
          <w:rFonts w:ascii="Times New Roman" w:eastAsia="Calibri" w:hAnsi="Times New Roman" w:cs="Times New Roman"/>
          <w:sz w:val="24"/>
          <w:szCs w:val="24"/>
        </w:rPr>
        <w:t>– создавать геометрические модели;</w:t>
      </w:r>
    </w:p>
    <w:p w:rsidR="00782E25" w:rsidRPr="00782E25" w:rsidRDefault="00782E25" w:rsidP="00782E25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82E25">
        <w:rPr>
          <w:rFonts w:ascii="Times New Roman" w:eastAsia="Calibri" w:hAnsi="Times New Roman" w:cs="Times New Roman"/>
          <w:i/>
          <w:sz w:val="24"/>
          <w:szCs w:val="24"/>
        </w:rPr>
        <w:t>Преобразовывать информацию из одного вида в другой (таблицу в текст, в чертеж и</w:t>
      </w:r>
    </w:p>
    <w:p w:rsidR="00782E25" w:rsidRPr="00782E25" w:rsidRDefault="00782E25" w:rsidP="00782E25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82E25">
        <w:rPr>
          <w:rFonts w:ascii="Times New Roman" w:eastAsia="Calibri" w:hAnsi="Times New Roman" w:cs="Times New Roman"/>
          <w:i/>
          <w:sz w:val="24"/>
          <w:szCs w:val="24"/>
        </w:rPr>
        <w:t>пр.);</w:t>
      </w:r>
    </w:p>
    <w:p w:rsidR="00782E25" w:rsidRPr="00782E25" w:rsidRDefault="00782E25" w:rsidP="00782E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E25">
        <w:rPr>
          <w:rFonts w:ascii="Times New Roman" w:eastAsia="Calibri" w:hAnsi="Times New Roman" w:cs="Times New Roman"/>
          <w:sz w:val="24"/>
          <w:szCs w:val="24"/>
        </w:rPr>
        <w:t>– уметь определять возможные источники необходимых сведений, производить поиск</w:t>
      </w:r>
    </w:p>
    <w:p w:rsidR="00782E25" w:rsidRPr="00782E25" w:rsidRDefault="00782E25" w:rsidP="00782E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E25">
        <w:rPr>
          <w:rFonts w:ascii="Times New Roman" w:eastAsia="Calibri" w:hAnsi="Times New Roman" w:cs="Times New Roman"/>
          <w:sz w:val="24"/>
          <w:szCs w:val="24"/>
        </w:rPr>
        <w:t>информации, анализировать и оценивать её достоверность;</w:t>
      </w:r>
    </w:p>
    <w:p w:rsidR="00782E25" w:rsidRPr="00782E25" w:rsidRDefault="00782E25" w:rsidP="00782E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E25">
        <w:rPr>
          <w:rFonts w:ascii="Times New Roman" w:eastAsia="Calibri" w:hAnsi="Times New Roman" w:cs="Times New Roman"/>
          <w:sz w:val="24"/>
          <w:szCs w:val="24"/>
        </w:rPr>
        <w:t>Для этого самостоятельно использовать различные виды чтения (изучающее,</w:t>
      </w:r>
    </w:p>
    <w:p w:rsidR="00782E25" w:rsidRPr="00782E25" w:rsidRDefault="00782E25" w:rsidP="00782E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E25">
        <w:rPr>
          <w:rFonts w:ascii="Times New Roman" w:eastAsia="Calibri" w:hAnsi="Times New Roman" w:cs="Times New Roman"/>
          <w:sz w:val="24"/>
          <w:szCs w:val="24"/>
        </w:rPr>
        <w:t>просмотровое, ознакомительное, поисковое), приёмы слушания;</w:t>
      </w:r>
    </w:p>
    <w:p w:rsidR="00782E25" w:rsidRPr="00782E25" w:rsidRDefault="00782E25" w:rsidP="00782E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E25">
        <w:rPr>
          <w:rFonts w:ascii="Times New Roman" w:eastAsia="Calibri" w:hAnsi="Times New Roman" w:cs="Times New Roman"/>
          <w:sz w:val="24"/>
          <w:szCs w:val="24"/>
        </w:rPr>
        <w:t>– уметь использовать компьютерные и коммуникационные технологии как инструмент</w:t>
      </w:r>
    </w:p>
    <w:p w:rsidR="00782E25" w:rsidRPr="00782E25" w:rsidRDefault="00782E25" w:rsidP="00782E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E25">
        <w:rPr>
          <w:rFonts w:ascii="Times New Roman" w:eastAsia="Calibri" w:hAnsi="Times New Roman" w:cs="Times New Roman"/>
          <w:sz w:val="24"/>
          <w:szCs w:val="24"/>
        </w:rPr>
        <w:t>для достижения своих целей. Уметь выбирать адекватные задаче инструментальные</w:t>
      </w:r>
    </w:p>
    <w:p w:rsidR="00782E25" w:rsidRPr="00782E25" w:rsidRDefault="00782E25" w:rsidP="00782E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E25">
        <w:rPr>
          <w:rFonts w:ascii="Times New Roman" w:eastAsia="Calibri" w:hAnsi="Times New Roman" w:cs="Times New Roman"/>
          <w:sz w:val="24"/>
          <w:szCs w:val="24"/>
        </w:rPr>
        <w:t>программно-аппаратные средства и сервисы.</w:t>
      </w:r>
    </w:p>
    <w:p w:rsidR="00782E25" w:rsidRPr="00782E25" w:rsidRDefault="00782E25" w:rsidP="00782E25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82E25">
        <w:rPr>
          <w:rFonts w:ascii="Times New Roman" w:eastAsia="Calibri" w:hAnsi="Times New Roman" w:cs="Times New Roman"/>
          <w:i/>
          <w:sz w:val="24"/>
          <w:szCs w:val="24"/>
        </w:rPr>
        <w:t>Средством формирования познавательных УУД служат учебный материал и прежде</w:t>
      </w:r>
    </w:p>
    <w:p w:rsidR="00782E25" w:rsidRPr="00782E25" w:rsidRDefault="00782E25" w:rsidP="00782E25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82E25">
        <w:rPr>
          <w:rFonts w:ascii="Times New Roman" w:eastAsia="Calibri" w:hAnsi="Times New Roman" w:cs="Times New Roman"/>
          <w:i/>
          <w:sz w:val="24"/>
          <w:szCs w:val="24"/>
        </w:rPr>
        <w:t>всего продуктивные задания учебника, позволяющие продвигаться по шести линиям</w:t>
      </w:r>
    </w:p>
    <w:p w:rsidR="00782E25" w:rsidRPr="00782E25" w:rsidRDefault="00782E25" w:rsidP="00782E25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82E25">
        <w:rPr>
          <w:rFonts w:ascii="Times New Roman" w:eastAsia="Calibri" w:hAnsi="Times New Roman" w:cs="Times New Roman"/>
          <w:i/>
          <w:sz w:val="24"/>
          <w:szCs w:val="24"/>
        </w:rPr>
        <w:t>развития:</w:t>
      </w:r>
    </w:p>
    <w:p w:rsidR="00782E25" w:rsidRPr="00782E25" w:rsidRDefault="00782E25" w:rsidP="00782E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E25">
        <w:rPr>
          <w:rFonts w:ascii="Times New Roman" w:eastAsia="Calibri" w:hAnsi="Times New Roman" w:cs="Times New Roman"/>
          <w:sz w:val="24"/>
          <w:szCs w:val="24"/>
        </w:rPr>
        <w:t>– использование знаний для решения различных геометрических задач и</w:t>
      </w:r>
    </w:p>
    <w:p w:rsidR="00782E25" w:rsidRPr="00782E25" w:rsidRDefault="00782E25" w:rsidP="00782E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E25">
        <w:rPr>
          <w:rFonts w:ascii="Times New Roman" w:eastAsia="Calibri" w:hAnsi="Times New Roman" w:cs="Times New Roman"/>
          <w:sz w:val="24"/>
          <w:szCs w:val="24"/>
        </w:rPr>
        <w:t>оценки полученных результатов.</w:t>
      </w:r>
    </w:p>
    <w:p w:rsidR="00782E25" w:rsidRPr="00782E25" w:rsidRDefault="00782E25" w:rsidP="00782E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E25">
        <w:rPr>
          <w:rFonts w:ascii="Times New Roman" w:eastAsia="Calibri" w:hAnsi="Times New Roman" w:cs="Times New Roman"/>
          <w:sz w:val="24"/>
          <w:szCs w:val="24"/>
        </w:rPr>
        <w:t>– совокупность умений по использованию доказательной технической речи.</w:t>
      </w:r>
    </w:p>
    <w:p w:rsidR="00782E25" w:rsidRPr="00782E25" w:rsidRDefault="00782E25" w:rsidP="00782E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E25">
        <w:rPr>
          <w:rFonts w:ascii="Times New Roman" w:eastAsia="Calibri" w:hAnsi="Times New Roman" w:cs="Times New Roman"/>
          <w:sz w:val="24"/>
          <w:szCs w:val="24"/>
        </w:rPr>
        <w:t>– совокупность умений по работе с информацией, в том числе и с различными</w:t>
      </w:r>
    </w:p>
    <w:p w:rsidR="00782E25" w:rsidRPr="00782E25" w:rsidRDefault="00782E25" w:rsidP="00782E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E25">
        <w:rPr>
          <w:rFonts w:ascii="Times New Roman" w:eastAsia="Calibri" w:hAnsi="Times New Roman" w:cs="Times New Roman"/>
          <w:sz w:val="24"/>
          <w:szCs w:val="24"/>
        </w:rPr>
        <w:t>техническими текстами.</w:t>
      </w:r>
    </w:p>
    <w:p w:rsidR="00782E25" w:rsidRPr="00782E25" w:rsidRDefault="00782E25" w:rsidP="00782E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E25">
        <w:rPr>
          <w:rFonts w:ascii="Times New Roman" w:eastAsia="Calibri" w:hAnsi="Times New Roman" w:cs="Times New Roman"/>
          <w:sz w:val="24"/>
          <w:szCs w:val="24"/>
        </w:rPr>
        <w:t>– умения использовать технического средства для изучения и описания реальных</w:t>
      </w:r>
    </w:p>
    <w:p w:rsidR="00782E25" w:rsidRPr="00782E25" w:rsidRDefault="00782E25" w:rsidP="00782E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E25">
        <w:rPr>
          <w:rFonts w:ascii="Times New Roman" w:eastAsia="Calibri" w:hAnsi="Times New Roman" w:cs="Times New Roman"/>
          <w:sz w:val="24"/>
          <w:szCs w:val="24"/>
        </w:rPr>
        <w:t>процессов и явлений.</w:t>
      </w:r>
    </w:p>
    <w:p w:rsidR="00782E25" w:rsidRPr="00782E25" w:rsidRDefault="00782E25" w:rsidP="00782E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E25">
        <w:rPr>
          <w:rFonts w:ascii="Times New Roman" w:eastAsia="Calibri" w:hAnsi="Times New Roman" w:cs="Times New Roman"/>
          <w:sz w:val="24"/>
          <w:szCs w:val="24"/>
        </w:rPr>
        <w:t>– независимость и критичность мышления.</w:t>
      </w:r>
    </w:p>
    <w:p w:rsidR="00782E25" w:rsidRPr="00782E25" w:rsidRDefault="00782E25" w:rsidP="00782E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E25">
        <w:rPr>
          <w:rFonts w:ascii="Times New Roman" w:eastAsia="Calibri" w:hAnsi="Times New Roman" w:cs="Times New Roman"/>
          <w:sz w:val="24"/>
          <w:szCs w:val="24"/>
        </w:rPr>
        <w:t>– воля и настойчивость в достижении цели.</w:t>
      </w:r>
    </w:p>
    <w:p w:rsidR="00782E25" w:rsidRPr="00782E25" w:rsidRDefault="00782E25" w:rsidP="00782E25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82E25">
        <w:rPr>
          <w:rFonts w:ascii="Times New Roman" w:eastAsia="Calibri" w:hAnsi="Times New Roman" w:cs="Times New Roman"/>
          <w:b/>
          <w:i/>
          <w:sz w:val="24"/>
          <w:szCs w:val="24"/>
        </w:rPr>
        <w:t>Коммуникативные УУД:</w:t>
      </w:r>
    </w:p>
    <w:p w:rsidR="00782E25" w:rsidRPr="00782E25" w:rsidRDefault="00782E25" w:rsidP="00782E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E25">
        <w:rPr>
          <w:rFonts w:ascii="Times New Roman" w:eastAsia="Calibri" w:hAnsi="Times New Roman" w:cs="Times New Roman"/>
          <w:sz w:val="24"/>
          <w:szCs w:val="24"/>
        </w:rPr>
        <w:t>– самостоятельно организовывать учебное взаимодействие в группе (определять общие</w:t>
      </w:r>
    </w:p>
    <w:p w:rsidR="00782E25" w:rsidRPr="00782E25" w:rsidRDefault="00782E25" w:rsidP="00782E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E25">
        <w:rPr>
          <w:rFonts w:ascii="Times New Roman" w:eastAsia="Calibri" w:hAnsi="Times New Roman" w:cs="Times New Roman"/>
          <w:sz w:val="24"/>
          <w:szCs w:val="24"/>
        </w:rPr>
        <w:t>цели, договариваться друг с другом и т.д.);</w:t>
      </w:r>
    </w:p>
    <w:p w:rsidR="00782E25" w:rsidRPr="00782E25" w:rsidRDefault="00782E25" w:rsidP="00782E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E25">
        <w:rPr>
          <w:rFonts w:ascii="Times New Roman" w:eastAsia="Calibri" w:hAnsi="Times New Roman" w:cs="Times New Roman"/>
          <w:sz w:val="24"/>
          <w:szCs w:val="24"/>
        </w:rPr>
        <w:t>– отстаивая свою точку зрения, приводить аргументы, подтверждая их фактами;</w:t>
      </w:r>
    </w:p>
    <w:p w:rsidR="00782E25" w:rsidRPr="00782E25" w:rsidRDefault="00782E25" w:rsidP="00782E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E25">
        <w:rPr>
          <w:rFonts w:ascii="Times New Roman" w:eastAsia="Calibri" w:hAnsi="Times New Roman" w:cs="Times New Roman"/>
          <w:sz w:val="24"/>
          <w:szCs w:val="24"/>
        </w:rPr>
        <w:t>– в дискуссии уметь выдвинуть контраргументы;</w:t>
      </w:r>
    </w:p>
    <w:p w:rsidR="00782E25" w:rsidRPr="00782E25" w:rsidRDefault="00782E25" w:rsidP="00782E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E25">
        <w:rPr>
          <w:rFonts w:ascii="Times New Roman" w:eastAsia="Calibri" w:hAnsi="Times New Roman" w:cs="Times New Roman"/>
          <w:sz w:val="24"/>
          <w:szCs w:val="24"/>
        </w:rPr>
        <w:t>– учиться критично относиться к своему мнению, с достоинством признавать</w:t>
      </w:r>
    </w:p>
    <w:p w:rsidR="00782E25" w:rsidRPr="00782E25" w:rsidRDefault="00782E25" w:rsidP="00782E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E25">
        <w:rPr>
          <w:rFonts w:ascii="Times New Roman" w:eastAsia="Calibri" w:hAnsi="Times New Roman" w:cs="Times New Roman"/>
          <w:sz w:val="24"/>
          <w:szCs w:val="24"/>
        </w:rPr>
        <w:t>ошибочность своего мнения (если оно таково) и корректировать его;</w:t>
      </w:r>
    </w:p>
    <w:p w:rsidR="00782E25" w:rsidRPr="00782E25" w:rsidRDefault="00782E25" w:rsidP="00782E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E25">
        <w:rPr>
          <w:rFonts w:ascii="Times New Roman" w:eastAsia="Calibri" w:hAnsi="Times New Roman" w:cs="Times New Roman"/>
          <w:sz w:val="24"/>
          <w:szCs w:val="24"/>
        </w:rPr>
        <w:t>– понимая позицию другого, различать в его речи: мнение (точку зрения),</w:t>
      </w:r>
    </w:p>
    <w:p w:rsidR="00782E25" w:rsidRPr="00782E25" w:rsidRDefault="00782E25" w:rsidP="00782E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E25">
        <w:rPr>
          <w:rFonts w:ascii="Times New Roman" w:eastAsia="Calibri" w:hAnsi="Times New Roman" w:cs="Times New Roman"/>
          <w:sz w:val="24"/>
          <w:szCs w:val="24"/>
        </w:rPr>
        <w:t>доказательство (аргументы), факты; гипотезы, аксиомы, теории;</w:t>
      </w:r>
    </w:p>
    <w:p w:rsidR="00782E25" w:rsidRPr="00782E25" w:rsidRDefault="00782E25" w:rsidP="00782E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E25">
        <w:rPr>
          <w:rFonts w:ascii="Times New Roman" w:eastAsia="Calibri" w:hAnsi="Times New Roman" w:cs="Times New Roman"/>
          <w:sz w:val="24"/>
          <w:szCs w:val="24"/>
        </w:rPr>
        <w:t>– уметь взглянуть на ситуацию с иной позиции и договариваться с людьми иных</w:t>
      </w:r>
    </w:p>
    <w:p w:rsidR="00782E25" w:rsidRPr="00782E25" w:rsidRDefault="00782E25" w:rsidP="00782E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E25">
        <w:rPr>
          <w:rFonts w:ascii="Times New Roman" w:eastAsia="Calibri" w:hAnsi="Times New Roman" w:cs="Times New Roman"/>
          <w:sz w:val="24"/>
          <w:szCs w:val="24"/>
        </w:rPr>
        <w:t>позиций.</w:t>
      </w:r>
    </w:p>
    <w:p w:rsidR="00782E25" w:rsidRPr="00782E25" w:rsidRDefault="00782E25" w:rsidP="00782E2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82E25">
        <w:rPr>
          <w:rFonts w:ascii="Times New Roman" w:eastAsia="Calibri" w:hAnsi="Times New Roman" w:cs="Times New Roman"/>
          <w:i/>
          <w:sz w:val="24"/>
          <w:szCs w:val="24"/>
        </w:rPr>
        <w:t>Средством формирования коммуникативных УУД служат технология проблемного</w:t>
      </w:r>
    </w:p>
    <w:p w:rsidR="00782E25" w:rsidRPr="00782E25" w:rsidRDefault="00782E25" w:rsidP="00782E25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82E25">
        <w:rPr>
          <w:rFonts w:ascii="Times New Roman" w:eastAsia="Calibri" w:hAnsi="Times New Roman" w:cs="Times New Roman"/>
          <w:i/>
          <w:sz w:val="24"/>
          <w:szCs w:val="24"/>
        </w:rPr>
        <w:t>диалога (побуждающий и подводящий диалог) и организация работы в малых группах, а</w:t>
      </w:r>
    </w:p>
    <w:p w:rsidR="00782E25" w:rsidRPr="00782E25" w:rsidRDefault="00782E25" w:rsidP="00782E25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82E25">
        <w:rPr>
          <w:rFonts w:ascii="Times New Roman" w:eastAsia="Calibri" w:hAnsi="Times New Roman" w:cs="Times New Roman"/>
          <w:i/>
          <w:sz w:val="24"/>
          <w:szCs w:val="24"/>
        </w:rPr>
        <w:t>также использование на уроках элементов технологии продуктивного чтения.</w:t>
      </w:r>
    </w:p>
    <w:p w:rsidR="00782E25" w:rsidRPr="00782E25" w:rsidRDefault="00782E25" w:rsidP="00782E25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82E25">
        <w:rPr>
          <w:rFonts w:ascii="Times New Roman" w:eastAsia="Calibri" w:hAnsi="Times New Roman" w:cs="Times New Roman"/>
          <w:i/>
          <w:sz w:val="24"/>
          <w:szCs w:val="24"/>
        </w:rPr>
        <w:t>в предметном направлении:</w:t>
      </w:r>
    </w:p>
    <w:p w:rsidR="00782E25" w:rsidRPr="00782E25" w:rsidRDefault="00782E25" w:rsidP="00782E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E25">
        <w:rPr>
          <w:rFonts w:ascii="Times New Roman" w:eastAsia="Calibri" w:hAnsi="Times New Roman" w:cs="Times New Roman"/>
          <w:sz w:val="24"/>
          <w:szCs w:val="24"/>
        </w:rPr>
        <w:t>1) овладение базовым понятийным аппаратом по основным разделам содержания;</w:t>
      </w:r>
    </w:p>
    <w:p w:rsidR="00782E25" w:rsidRPr="00782E25" w:rsidRDefault="00782E25" w:rsidP="00782E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E25">
        <w:rPr>
          <w:rFonts w:ascii="Times New Roman" w:eastAsia="Calibri" w:hAnsi="Times New Roman" w:cs="Times New Roman"/>
          <w:sz w:val="24"/>
          <w:szCs w:val="24"/>
        </w:rPr>
        <w:t>представление об основных изучаемых понятиях (проекция, геометрическая фигура,</w:t>
      </w:r>
    </w:p>
    <w:p w:rsidR="00782E25" w:rsidRPr="00782E25" w:rsidRDefault="00782E25" w:rsidP="00782E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E25">
        <w:rPr>
          <w:rFonts w:ascii="Times New Roman" w:eastAsia="Calibri" w:hAnsi="Times New Roman" w:cs="Times New Roman"/>
          <w:sz w:val="24"/>
          <w:szCs w:val="24"/>
        </w:rPr>
        <w:t>проецирование, геометрическое тело) как важнейших технических моделях, позволяющих оп</w:t>
      </w:r>
      <w:r w:rsidRPr="00782E25">
        <w:rPr>
          <w:rFonts w:ascii="Times New Roman" w:eastAsia="Calibri" w:hAnsi="Times New Roman" w:cs="Times New Roman"/>
          <w:sz w:val="24"/>
          <w:szCs w:val="24"/>
        </w:rPr>
        <w:t>и</w:t>
      </w:r>
      <w:r w:rsidRPr="00782E25">
        <w:rPr>
          <w:rFonts w:ascii="Times New Roman" w:eastAsia="Calibri" w:hAnsi="Times New Roman" w:cs="Times New Roman"/>
          <w:sz w:val="24"/>
          <w:szCs w:val="24"/>
        </w:rPr>
        <w:t>сывать и изучать реальные процессы и явления;</w:t>
      </w:r>
    </w:p>
    <w:p w:rsidR="00782E25" w:rsidRPr="00782E25" w:rsidRDefault="00782E25" w:rsidP="00782E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E25">
        <w:rPr>
          <w:rFonts w:ascii="Times New Roman" w:eastAsia="Calibri" w:hAnsi="Times New Roman" w:cs="Times New Roman"/>
          <w:sz w:val="24"/>
          <w:szCs w:val="24"/>
        </w:rPr>
        <w:t>2) умение работать с техническим текстом и чертежом (анализировать, извлекать необходимую информацию), точно и грамотно выражать свои мысли с применением технической терминол</w:t>
      </w:r>
      <w:r w:rsidRPr="00782E25">
        <w:rPr>
          <w:rFonts w:ascii="Times New Roman" w:eastAsia="Calibri" w:hAnsi="Times New Roman" w:cs="Times New Roman"/>
          <w:sz w:val="24"/>
          <w:szCs w:val="24"/>
        </w:rPr>
        <w:t>о</w:t>
      </w:r>
      <w:r w:rsidRPr="00782E25">
        <w:rPr>
          <w:rFonts w:ascii="Times New Roman" w:eastAsia="Calibri" w:hAnsi="Times New Roman" w:cs="Times New Roman"/>
          <w:sz w:val="24"/>
          <w:szCs w:val="24"/>
        </w:rPr>
        <w:t>гии и символики, использовать различные чертежные языки, проводить классификации, лог</w:t>
      </w:r>
      <w:r w:rsidRPr="00782E25">
        <w:rPr>
          <w:rFonts w:ascii="Times New Roman" w:eastAsia="Calibri" w:hAnsi="Times New Roman" w:cs="Times New Roman"/>
          <w:sz w:val="24"/>
          <w:szCs w:val="24"/>
        </w:rPr>
        <w:t>и</w:t>
      </w:r>
      <w:r w:rsidRPr="00782E25">
        <w:rPr>
          <w:rFonts w:ascii="Times New Roman" w:eastAsia="Calibri" w:hAnsi="Times New Roman" w:cs="Times New Roman"/>
          <w:sz w:val="24"/>
          <w:szCs w:val="24"/>
        </w:rPr>
        <w:t>ческие обоснования, доказательства технических утверждений;</w:t>
      </w:r>
    </w:p>
    <w:p w:rsidR="00782E25" w:rsidRPr="00782E25" w:rsidRDefault="00782E25" w:rsidP="00782E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E25">
        <w:rPr>
          <w:rFonts w:ascii="Times New Roman" w:eastAsia="Calibri" w:hAnsi="Times New Roman" w:cs="Times New Roman"/>
          <w:sz w:val="24"/>
          <w:szCs w:val="24"/>
        </w:rPr>
        <w:t>3) развитие представлений о детали и ее проецирования;</w:t>
      </w:r>
    </w:p>
    <w:p w:rsidR="00782E25" w:rsidRPr="00782E25" w:rsidRDefault="00782E25" w:rsidP="00782E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E25">
        <w:rPr>
          <w:rFonts w:ascii="Times New Roman" w:eastAsia="Calibri" w:hAnsi="Times New Roman" w:cs="Times New Roman"/>
          <w:sz w:val="24"/>
          <w:szCs w:val="24"/>
        </w:rPr>
        <w:t>6) овладение техническим языком, умение использовать его для описания предметов</w:t>
      </w:r>
    </w:p>
    <w:p w:rsidR="00782E25" w:rsidRPr="00782E25" w:rsidRDefault="00782E25" w:rsidP="00782E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E25">
        <w:rPr>
          <w:rFonts w:ascii="Times New Roman" w:eastAsia="Calibri" w:hAnsi="Times New Roman" w:cs="Times New Roman"/>
          <w:sz w:val="24"/>
          <w:szCs w:val="24"/>
        </w:rPr>
        <w:t>окружающего мира; развитие пространственных представлений и изобразительных</w:t>
      </w:r>
    </w:p>
    <w:p w:rsidR="00782E25" w:rsidRPr="00782E25" w:rsidRDefault="00782E25" w:rsidP="00782E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E25">
        <w:rPr>
          <w:rFonts w:ascii="Times New Roman" w:eastAsia="Calibri" w:hAnsi="Times New Roman" w:cs="Times New Roman"/>
          <w:sz w:val="24"/>
          <w:szCs w:val="24"/>
        </w:rPr>
        <w:t>умений, приобретение навыков геометрических построений;</w:t>
      </w:r>
    </w:p>
    <w:p w:rsidR="00782E25" w:rsidRPr="00782E25" w:rsidRDefault="00782E25" w:rsidP="00782E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E25">
        <w:rPr>
          <w:rFonts w:ascii="Times New Roman" w:eastAsia="Calibri" w:hAnsi="Times New Roman" w:cs="Times New Roman"/>
          <w:sz w:val="24"/>
          <w:szCs w:val="24"/>
        </w:rPr>
        <w:t>7) усвоение систематических знаний о плоских фигурах и их свойствах, а также на</w:t>
      </w:r>
    </w:p>
    <w:p w:rsidR="00782E25" w:rsidRPr="00782E25" w:rsidRDefault="00782E25" w:rsidP="00782E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E25">
        <w:rPr>
          <w:rFonts w:ascii="Times New Roman" w:eastAsia="Calibri" w:hAnsi="Times New Roman" w:cs="Times New Roman"/>
          <w:sz w:val="24"/>
          <w:szCs w:val="24"/>
        </w:rPr>
        <w:t>наглядном уровне — о простейших пространственных телах, умение применять</w:t>
      </w:r>
    </w:p>
    <w:p w:rsidR="00782E25" w:rsidRPr="00782E25" w:rsidRDefault="00782E25" w:rsidP="00782E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E25">
        <w:rPr>
          <w:rFonts w:ascii="Times New Roman" w:eastAsia="Calibri" w:hAnsi="Times New Roman" w:cs="Times New Roman"/>
          <w:sz w:val="24"/>
          <w:szCs w:val="24"/>
        </w:rPr>
        <w:lastRenderedPageBreak/>
        <w:t>систематические знания о них для решения технических и практических задач.</w:t>
      </w:r>
    </w:p>
    <w:p w:rsidR="00782E25" w:rsidRDefault="00782E25" w:rsidP="00782E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2E25" w:rsidRPr="00146D30" w:rsidRDefault="00146D30" w:rsidP="00146D30">
      <w:pPr>
        <w:pStyle w:val="a4"/>
        <w:numPr>
          <w:ilvl w:val="0"/>
          <w:numId w:val="6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6D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ПРОГРАММЫ</w:t>
      </w:r>
    </w:p>
    <w:p w:rsidR="00782E25" w:rsidRPr="00782E25" w:rsidRDefault="00782E25" w:rsidP="00782E2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2E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 класс</w:t>
      </w:r>
    </w:p>
    <w:p w:rsidR="00782E25" w:rsidRPr="00782E25" w:rsidRDefault="00782E25" w:rsidP="00782E2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82E2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(34 ч, по 1 ч. в неделю)</w:t>
      </w:r>
    </w:p>
    <w:p w:rsidR="00782E25" w:rsidRPr="00782E25" w:rsidRDefault="00782E25" w:rsidP="00782E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2E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ПРАВИЛА ОФОРМЛЕНИЯ ЧЕРТЕЖЕЙ (7 ч.)</w:t>
      </w:r>
    </w:p>
    <w:p w:rsidR="00782E25" w:rsidRPr="00782E25" w:rsidRDefault="00782E25" w:rsidP="00E803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E2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черчения в практической деятельности людей. Краткие сведения об истории черчения. Современные методы выполнения чертежей с применением компьютерных пр</w:t>
      </w:r>
      <w:r w:rsidRPr="00782E2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82E25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грамм. Цели и задачи изучения черчения в школе. Инструменты, принадлежности и материалы для выполнения чертежей. Рациональные приёмы работы инструментами. Организация рабоч</w:t>
      </w:r>
      <w:r w:rsidRPr="00782E2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82E25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места.</w:t>
      </w:r>
    </w:p>
    <w:p w:rsidR="00782E25" w:rsidRPr="00782E25" w:rsidRDefault="00782E25" w:rsidP="00E803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2E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о станд</w:t>
      </w:r>
      <w:r w:rsidR="00146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артах. Линии чертежа. Форматы. </w:t>
      </w:r>
      <w:r w:rsidRPr="00782E2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Некоторые сведения о нанесении ра</w:t>
      </w:r>
      <w:r w:rsidRPr="00782E25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782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меров на чертежах </w:t>
      </w:r>
      <w:r w:rsidRPr="00782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(выносная и размерная линии, стрелки, знаки диаметра и радиуса; указание толщины и длины детали надписью; расположение размерных чисел)</w:t>
      </w:r>
      <w:r w:rsidRPr="00782E25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Применение и обознач</w:t>
      </w:r>
      <w:r w:rsidRPr="00782E2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82E25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масштаба. Сведения о чертежном шрифте.</w:t>
      </w:r>
      <w:r w:rsidRPr="00782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Буквы, цифры и знаки на чертежах.</w:t>
      </w:r>
    </w:p>
    <w:p w:rsidR="00782E25" w:rsidRPr="00782E25" w:rsidRDefault="00782E25" w:rsidP="00782E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2E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ГЕОМЕТРИЧЕСКИЕ ПОСТРОЕНИЯ (4 ч.)</w:t>
      </w:r>
    </w:p>
    <w:p w:rsidR="00782E25" w:rsidRPr="00782E25" w:rsidRDefault="00782E25" w:rsidP="00E803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E2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Сопряжения (сопряжения прямого, острого и тупого углов, сопряжение прямой и о</w:t>
      </w:r>
      <w:r w:rsidRPr="00782E2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782E2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ружности, сопряжение дуг и окружностей внешнее и внутреннее). Деление окружности на ра</w:t>
      </w:r>
      <w:r w:rsidRPr="00782E2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782E25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 части (деление окружности на 3, 5, 6, 7, 12 частей)</w:t>
      </w:r>
    </w:p>
    <w:p w:rsidR="00782E25" w:rsidRPr="00782E25" w:rsidRDefault="00782E25" w:rsidP="00782E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2E25" w:rsidRPr="00782E25" w:rsidRDefault="00782E25" w:rsidP="00782E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82E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СПОСОБЫ ПРОЕЦИРОВАНИЯ (9 ч.)</w:t>
      </w:r>
    </w:p>
    <w:p w:rsidR="00782E25" w:rsidRPr="00782E25" w:rsidRDefault="00782E25" w:rsidP="00E8032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Проецирование. Центральное и параллельное проецирование. Прямоугольные проекции. Выполнение изображений предметов на одной, двух и трех взаимно перпендикулярных плоско</w:t>
      </w:r>
      <w:r w:rsidRPr="00782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стях проекций.</w:t>
      </w:r>
    </w:p>
    <w:p w:rsidR="00782E25" w:rsidRPr="00782E25" w:rsidRDefault="00782E25" w:rsidP="00E8032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2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Расположение видов на чертеже и их названия: вид спереди, вид сверху, вид слева. О</w:t>
      </w:r>
      <w:r w:rsidRPr="00782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782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ределение необходимого и достаточного числа видов на чертежах. Понятие о местных видах (располо</w:t>
      </w:r>
      <w:r w:rsidRPr="00782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женных в проекционной связи). Косоугольная фронтальная диметрическая и прям</w:t>
      </w:r>
      <w:r w:rsidRPr="00782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782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угольная изометрическая проекции. Направление осей, показатели иска</w:t>
      </w:r>
      <w:r w:rsidRPr="00782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жения, нанесение ра</w:t>
      </w:r>
      <w:r w:rsidRPr="00782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782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меров.Аксонометрические проекции плоских и объемных фигур. Эллипс как проекция окру</w:t>
      </w:r>
      <w:r w:rsidRPr="00782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</w:t>
      </w:r>
      <w:r w:rsidRPr="00782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ности. Построение овала.Понятие о техническом рисунке. Технические рисунки и аксономе</w:t>
      </w:r>
      <w:r w:rsidRPr="00782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782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рические проекции предметов. Выбор вида — аксо</w:t>
      </w:r>
      <w:r w:rsidRPr="00782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нометрической проекции и рационального способа ее построе</w:t>
      </w:r>
      <w:r w:rsidRPr="00782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ния.</w:t>
      </w:r>
    </w:p>
    <w:p w:rsidR="0022479B" w:rsidRDefault="0022479B" w:rsidP="00782E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82E25" w:rsidRPr="00782E25" w:rsidRDefault="00782E25" w:rsidP="00782E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82E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ЧТЕНИЕ И ВЫПОЛНЕНИЕ ЧЕРТЕЖЕЙ ДЕТАЛЕЙ (13 ч.)</w:t>
      </w:r>
    </w:p>
    <w:p w:rsidR="00782E25" w:rsidRPr="00782E25" w:rsidRDefault="00782E25" w:rsidP="00E8032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геометрической формы предметов. Проекции геомет</w:t>
      </w:r>
      <w:r w:rsidRPr="00782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рических тел. Мысленное расчленение предмета на геометриче</w:t>
      </w:r>
      <w:r w:rsidRPr="00782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ские тела — призмы, цилиндры, конусы, пирамиды, шар и их части. Чертежи группы геометрических тел.</w:t>
      </w:r>
    </w:p>
    <w:p w:rsidR="00782E25" w:rsidRPr="00782E25" w:rsidRDefault="00782E25" w:rsidP="00782E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Нахождение на чертеже вершин, ребер, образующих и по</w:t>
      </w:r>
      <w:r w:rsidRPr="00782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верхностей тел, составляющих форму предмета. Нанесение размеров на чертежах с учетом формы предметов. Использование знака квадрата. Развертывание поверхностей не</w:t>
      </w:r>
      <w:r w:rsidRPr="00782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которых тел.Анализ графического состава изображ</w:t>
      </w:r>
      <w:r w:rsidRPr="00782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782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ний. Выполнение чер</w:t>
      </w:r>
      <w:r w:rsidRPr="00782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тежей предметов с использованием геометрических построений: деление отрезка, окружности и угла на равные части; сопряже</w:t>
      </w:r>
      <w:r w:rsidRPr="00782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ний.Чтение чертежей детали.</w:t>
      </w:r>
    </w:p>
    <w:p w:rsidR="00782E25" w:rsidRPr="00782E25" w:rsidRDefault="00782E25" w:rsidP="00E8032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эскиза детали (с натуры).Решение графических задач, в том числе творч</w:t>
      </w:r>
      <w:r w:rsidRPr="00782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782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ских. Определение необходимого и достаточного числа изображе</w:t>
      </w:r>
      <w:r w:rsidRPr="00782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 на чертежах. Выбор гла</w:t>
      </w:r>
      <w:r w:rsidRPr="00782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782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ного изображения.Чтение и выполнение чертежей, содержащих условности.Решение графич</w:t>
      </w:r>
      <w:r w:rsidRPr="00782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782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ских задач, в том числе творческих.</w:t>
      </w:r>
    </w:p>
    <w:p w:rsidR="00782E25" w:rsidRPr="00782E25" w:rsidRDefault="00782E25" w:rsidP="00782E2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2E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ОБОБЩЕНИЕ ЗНАНИЙ ПО </w:t>
      </w:r>
      <w:r w:rsidR="00E8032E" w:rsidRPr="00782E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КУРСУ 1</w:t>
      </w:r>
      <w:r w:rsidRPr="00782E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</w:t>
      </w:r>
    </w:p>
    <w:p w:rsidR="00782E25" w:rsidRDefault="00782E25" w:rsidP="00782E2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032E" w:rsidRDefault="00E8032E" w:rsidP="00782E2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479B" w:rsidRDefault="0022479B">
      <w:pPr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br w:type="page"/>
      </w:r>
    </w:p>
    <w:p w:rsidR="00E8032E" w:rsidRPr="00E7068C" w:rsidRDefault="0022479B" w:rsidP="00E8032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7068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 xml:space="preserve">ПЕРЕЧЕНЬ ЗНАНИЙ И УМЕНИЙ, ФОРМИРУЕМЫХ </w:t>
      </w:r>
      <w:proofErr w:type="gramStart"/>
      <w:r w:rsidRPr="00E7068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У</w:t>
      </w:r>
      <w:proofErr w:type="gramEnd"/>
      <w:r w:rsidRPr="00E7068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ОБУЧАЮЩИХСЯ </w:t>
      </w:r>
    </w:p>
    <w:p w:rsidR="00E8032E" w:rsidRPr="00E7068C" w:rsidRDefault="00E8032E" w:rsidP="00E8032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8032E" w:rsidRPr="00E7068C" w:rsidRDefault="00E8032E" w:rsidP="00E8032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7068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8 класс</w:t>
      </w:r>
    </w:p>
    <w:p w:rsidR="00E8032E" w:rsidRPr="00E7068C" w:rsidRDefault="00E8032E" w:rsidP="00E8032E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E7068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Учащиеся должны знать:</w:t>
      </w:r>
    </w:p>
    <w:p w:rsidR="00E8032E" w:rsidRPr="00E7068C" w:rsidRDefault="00E8032E" w:rsidP="00E8032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7068C">
        <w:rPr>
          <w:rFonts w:ascii="Times New Roman" w:eastAsia="Calibri" w:hAnsi="Times New Roman" w:cs="Times New Roman"/>
          <w:sz w:val="24"/>
          <w:szCs w:val="24"/>
          <w:lang w:eastAsia="ru-RU"/>
        </w:rPr>
        <w:t>приемы работы с чертежными инструментами;</w:t>
      </w:r>
    </w:p>
    <w:p w:rsidR="00E8032E" w:rsidRPr="00E7068C" w:rsidRDefault="00E8032E" w:rsidP="00E8032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7068C">
        <w:rPr>
          <w:rFonts w:ascii="Times New Roman" w:eastAsia="Calibri" w:hAnsi="Times New Roman" w:cs="Times New Roman"/>
          <w:sz w:val="24"/>
          <w:szCs w:val="24"/>
          <w:lang w:eastAsia="ru-RU"/>
        </w:rPr>
        <w:t>простейшие геометрические построения;</w:t>
      </w:r>
    </w:p>
    <w:p w:rsidR="00E8032E" w:rsidRPr="00E7068C" w:rsidRDefault="00E8032E" w:rsidP="00E8032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7068C">
        <w:rPr>
          <w:rFonts w:ascii="Times New Roman" w:eastAsia="Calibri" w:hAnsi="Times New Roman" w:cs="Times New Roman"/>
          <w:sz w:val="24"/>
          <w:szCs w:val="24"/>
          <w:lang w:eastAsia="ru-RU"/>
        </w:rPr>
        <w:t>приемы построения сопряжений;</w:t>
      </w:r>
    </w:p>
    <w:p w:rsidR="00E8032E" w:rsidRPr="00E7068C" w:rsidRDefault="00E8032E" w:rsidP="00E8032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7068C">
        <w:rPr>
          <w:rFonts w:ascii="Times New Roman" w:eastAsia="Calibri" w:hAnsi="Times New Roman" w:cs="Times New Roman"/>
          <w:sz w:val="24"/>
          <w:szCs w:val="24"/>
          <w:lang w:eastAsia="ru-RU"/>
        </w:rPr>
        <w:t>основные сведения о шрифте;</w:t>
      </w:r>
    </w:p>
    <w:p w:rsidR="00E8032E" w:rsidRPr="00E7068C" w:rsidRDefault="00E8032E" w:rsidP="00E8032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7068C">
        <w:rPr>
          <w:rFonts w:ascii="Times New Roman" w:eastAsia="Calibri" w:hAnsi="Times New Roman" w:cs="Times New Roman"/>
          <w:sz w:val="24"/>
          <w:szCs w:val="24"/>
          <w:lang w:eastAsia="ru-RU"/>
        </w:rPr>
        <w:t>правила выполнения чертежей;</w:t>
      </w:r>
    </w:p>
    <w:p w:rsidR="00E8032E" w:rsidRPr="00E7068C" w:rsidRDefault="00E8032E" w:rsidP="00E8032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7068C">
        <w:rPr>
          <w:rFonts w:ascii="Times New Roman" w:eastAsia="Calibri" w:hAnsi="Times New Roman" w:cs="Times New Roman"/>
          <w:sz w:val="24"/>
          <w:szCs w:val="24"/>
          <w:lang w:eastAsia="ru-RU"/>
        </w:rPr>
        <w:t>основы прямоугольного проецирования на одну, две и три взаимно перпендикулярные плоскости проекций;</w:t>
      </w:r>
    </w:p>
    <w:p w:rsidR="00E8032E" w:rsidRPr="00E7068C" w:rsidRDefault="00E8032E" w:rsidP="00E8032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7068C">
        <w:rPr>
          <w:rFonts w:ascii="Times New Roman" w:eastAsia="Calibri" w:hAnsi="Times New Roman" w:cs="Times New Roman"/>
          <w:sz w:val="24"/>
          <w:szCs w:val="24"/>
          <w:lang w:eastAsia="ru-RU"/>
        </w:rPr>
        <w:t>принципы построения наглядных изображений.</w:t>
      </w:r>
    </w:p>
    <w:p w:rsidR="00E8032E" w:rsidRPr="00E7068C" w:rsidRDefault="00E8032E" w:rsidP="00E8032E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E7068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Учащиеся должны уметь:</w:t>
      </w:r>
    </w:p>
    <w:p w:rsidR="00E8032E" w:rsidRPr="00E7068C" w:rsidRDefault="00E8032E" w:rsidP="00E8032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7068C">
        <w:rPr>
          <w:rFonts w:ascii="Times New Roman" w:eastAsia="Calibri" w:hAnsi="Times New Roman" w:cs="Times New Roman"/>
          <w:sz w:val="24"/>
          <w:szCs w:val="24"/>
          <w:lang w:eastAsia="ru-RU"/>
        </w:rPr>
        <w:t>анализировать форму предмета по чертежу, наглядному изображению, натуре и пр</w:t>
      </w:r>
      <w:r w:rsidRPr="00E7068C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Pr="00E7068C">
        <w:rPr>
          <w:rFonts w:ascii="Times New Roman" w:eastAsia="Calibri" w:hAnsi="Times New Roman" w:cs="Times New Roman"/>
          <w:sz w:val="24"/>
          <w:szCs w:val="24"/>
          <w:lang w:eastAsia="ru-RU"/>
        </w:rPr>
        <w:t>стейшим разверткам;</w:t>
      </w:r>
    </w:p>
    <w:p w:rsidR="00E8032E" w:rsidRPr="00E7068C" w:rsidRDefault="00E8032E" w:rsidP="00E8032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7068C">
        <w:rPr>
          <w:rFonts w:ascii="Times New Roman" w:eastAsia="Calibri" w:hAnsi="Times New Roman" w:cs="Times New Roman"/>
          <w:sz w:val="24"/>
          <w:szCs w:val="24"/>
          <w:lang w:eastAsia="ru-RU"/>
        </w:rPr>
        <w:t>осуществлять несложные преобразования формы и пространственного положения пре</w:t>
      </w:r>
      <w:r w:rsidRPr="00E7068C">
        <w:rPr>
          <w:rFonts w:ascii="Times New Roman" w:eastAsia="Calibri" w:hAnsi="Times New Roman" w:cs="Times New Roman"/>
          <w:sz w:val="24"/>
          <w:szCs w:val="24"/>
          <w:lang w:eastAsia="ru-RU"/>
        </w:rPr>
        <w:t>д</w:t>
      </w:r>
      <w:r w:rsidRPr="00E7068C">
        <w:rPr>
          <w:rFonts w:ascii="Times New Roman" w:eastAsia="Calibri" w:hAnsi="Times New Roman" w:cs="Times New Roman"/>
          <w:sz w:val="24"/>
          <w:szCs w:val="24"/>
          <w:lang w:eastAsia="ru-RU"/>
        </w:rPr>
        <w:t>метов и их частей;</w:t>
      </w:r>
    </w:p>
    <w:p w:rsidR="00E8032E" w:rsidRPr="00E7068C" w:rsidRDefault="00E8032E" w:rsidP="00E8032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7068C">
        <w:rPr>
          <w:rFonts w:ascii="Times New Roman" w:eastAsia="Calibri" w:hAnsi="Times New Roman" w:cs="Times New Roman"/>
          <w:sz w:val="24"/>
          <w:szCs w:val="24"/>
          <w:lang w:eastAsia="ru-RU"/>
        </w:rPr>
        <w:t>читать и выполнять виды на комплексных чертежах (и эскизах) отдельных предметов;</w:t>
      </w:r>
    </w:p>
    <w:p w:rsidR="00E8032E" w:rsidRPr="00E7068C" w:rsidRDefault="00E8032E" w:rsidP="00E8032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7068C">
        <w:rPr>
          <w:rFonts w:ascii="Times New Roman" w:eastAsia="Calibri" w:hAnsi="Times New Roman" w:cs="Times New Roman"/>
          <w:sz w:val="24"/>
          <w:szCs w:val="24"/>
          <w:lang w:eastAsia="ru-RU"/>
        </w:rPr>
        <w:t>анализировать графический состав изображений;</w:t>
      </w:r>
    </w:p>
    <w:p w:rsidR="00E8032E" w:rsidRPr="00E7068C" w:rsidRDefault="00E8032E" w:rsidP="00E8032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7068C">
        <w:rPr>
          <w:rFonts w:ascii="Times New Roman" w:eastAsia="Calibri" w:hAnsi="Times New Roman" w:cs="Times New Roman"/>
          <w:sz w:val="24"/>
          <w:szCs w:val="24"/>
          <w:lang w:eastAsia="ru-RU"/>
        </w:rPr>
        <w:t>выбирать главный вид и оптимальное количество видов на комплексном чертеже (и э</w:t>
      </w:r>
      <w:r w:rsidRPr="00E7068C">
        <w:rPr>
          <w:rFonts w:ascii="Times New Roman" w:eastAsia="Calibri" w:hAnsi="Times New Roman" w:cs="Times New Roman"/>
          <w:sz w:val="24"/>
          <w:szCs w:val="24"/>
          <w:lang w:eastAsia="ru-RU"/>
        </w:rPr>
        <w:t>с</w:t>
      </w:r>
      <w:r w:rsidRPr="00E7068C">
        <w:rPr>
          <w:rFonts w:ascii="Times New Roman" w:eastAsia="Calibri" w:hAnsi="Times New Roman" w:cs="Times New Roman"/>
          <w:sz w:val="24"/>
          <w:szCs w:val="24"/>
          <w:lang w:eastAsia="ru-RU"/>
        </w:rPr>
        <w:t>кизе) отдельного предмета;</w:t>
      </w:r>
    </w:p>
    <w:p w:rsidR="00E8032E" w:rsidRPr="00E7068C" w:rsidRDefault="00E8032E" w:rsidP="00E8032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7068C">
        <w:rPr>
          <w:rFonts w:ascii="Times New Roman" w:eastAsia="Calibri" w:hAnsi="Times New Roman" w:cs="Times New Roman"/>
          <w:sz w:val="24"/>
          <w:szCs w:val="24"/>
          <w:lang w:eastAsia="ru-RU"/>
        </w:rPr>
        <w:t>читать и выполнять наглядные изображения, аксонометрические проекции, технические рисунки и наброски;</w:t>
      </w:r>
    </w:p>
    <w:p w:rsidR="00E8032E" w:rsidRPr="00E7068C" w:rsidRDefault="00E8032E" w:rsidP="00E8032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7068C">
        <w:rPr>
          <w:rFonts w:ascii="Times New Roman" w:eastAsia="Calibri" w:hAnsi="Times New Roman" w:cs="Times New Roman"/>
          <w:sz w:val="24"/>
          <w:szCs w:val="24"/>
          <w:lang w:eastAsia="ru-RU"/>
        </w:rPr>
        <w:t>проводить самоконтроль правильности и качества выполнения простейших графических работ;</w:t>
      </w:r>
    </w:p>
    <w:p w:rsidR="00E8032E" w:rsidRPr="00E7068C" w:rsidRDefault="00E8032E" w:rsidP="00E8032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7068C">
        <w:rPr>
          <w:rFonts w:ascii="Times New Roman" w:eastAsia="Calibri" w:hAnsi="Times New Roman" w:cs="Times New Roman"/>
          <w:sz w:val="24"/>
          <w:szCs w:val="24"/>
          <w:lang w:eastAsia="ru-RU"/>
        </w:rPr>
        <w:t>приводить примеры использования графики в жизни, быту и профессиональной деятел</w:t>
      </w:r>
      <w:r w:rsidRPr="00E7068C">
        <w:rPr>
          <w:rFonts w:ascii="Times New Roman" w:eastAsia="Calibri" w:hAnsi="Times New Roman" w:cs="Times New Roman"/>
          <w:sz w:val="24"/>
          <w:szCs w:val="24"/>
          <w:lang w:eastAsia="ru-RU"/>
        </w:rPr>
        <w:t>ь</w:t>
      </w:r>
      <w:r w:rsidRPr="00E7068C">
        <w:rPr>
          <w:rFonts w:ascii="Times New Roman" w:eastAsia="Calibri" w:hAnsi="Times New Roman" w:cs="Times New Roman"/>
          <w:sz w:val="24"/>
          <w:szCs w:val="24"/>
          <w:lang w:eastAsia="ru-RU"/>
        </w:rPr>
        <w:t>ности человека.</w:t>
      </w:r>
    </w:p>
    <w:p w:rsidR="00E8032E" w:rsidRPr="00334546" w:rsidRDefault="00E8032E" w:rsidP="00E8032E">
      <w:pPr>
        <w:spacing w:after="0" w:line="240" w:lineRule="auto"/>
        <w:rPr>
          <w:rFonts w:ascii="Times New Roman" w:eastAsia="Calibri" w:hAnsi="Times New Roman" w:cs="Times New Roman"/>
          <w:sz w:val="32"/>
          <w:szCs w:val="28"/>
          <w:lang w:eastAsia="ru-RU"/>
        </w:rPr>
      </w:pPr>
    </w:p>
    <w:p w:rsidR="00E8032E" w:rsidRPr="00334546" w:rsidRDefault="00334546" w:rsidP="00334546">
      <w:pPr>
        <w:pStyle w:val="a4"/>
        <w:numPr>
          <w:ilvl w:val="0"/>
          <w:numId w:val="6"/>
        </w:num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334546">
        <w:rPr>
          <w:rFonts w:ascii="Times New Roman" w:eastAsia="Calibri" w:hAnsi="Times New Roman" w:cs="Times New Roman"/>
          <w:b/>
          <w:sz w:val="28"/>
          <w:szCs w:val="28"/>
        </w:rPr>
        <w:t xml:space="preserve">ТЕМАТИЧЕСКОЕ ПЛАНИРОВАНИЕ ПО ЧЕРЧЕНИЮ. 8 КЛАСС. </w:t>
      </w:r>
      <w:r w:rsidRPr="00334546">
        <w:rPr>
          <w:rFonts w:ascii="Times New Roman" w:eastAsia="Calibri" w:hAnsi="Times New Roman" w:cs="Times New Roman"/>
          <w:b/>
          <w:sz w:val="28"/>
          <w:szCs w:val="28"/>
        </w:rPr>
        <w:br/>
      </w:r>
      <w:r w:rsidR="00E8032E" w:rsidRPr="00334546">
        <w:rPr>
          <w:rFonts w:ascii="Times New Roman" w:eastAsia="Calibri" w:hAnsi="Times New Roman" w:cs="Times New Roman"/>
          <w:sz w:val="28"/>
          <w:szCs w:val="28"/>
        </w:rPr>
        <w:t>(1 час в неделю)</w:t>
      </w:r>
    </w:p>
    <w:tbl>
      <w:tblPr>
        <w:tblStyle w:val="a3"/>
        <w:tblW w:w="5000" w:type="pct"/>
        <w:tblLook w:val="04A0"/>
      </w:tblPr>
      <w:tblGrid>
        <w:gridCol w:w="540"/>
        <w:gridCol w:w="6220"/>
        <w:gridCol w:w="1539"/>
        <w:gridCol w:w="922"/>
        <w:gridCol w:w="916"/>
      </w:tblGrid>
      <w:tr w:rsidR="00182C3F" w:rsidTr="00907DF2">
        <w:trPr>
          <w:trHeight w:val="217"/>
        </w:trPr>
        <w:tc>
          <w:tcPr>
            <w:tcW w:w="266" w:type="pct"/>
            <w:vMerge w:val="restart"/>
          </w:tcPr>
          <w:p w:rsidR="00182C3F" w:rsidRPr="00182C3F" w:rsidRDefault="00182C3F" w:rsidP="00907DF2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2C3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068" w:type="pct"/>
            <w:vMerge w:val="restart"/>
          </w:tcPr>
          <w:p w:rsidR="00182C3F" w:rsidRPr="00182C3F" w:rsidRDefault="00182C3F" w:rsidP="00907DF2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2C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759" w:type="pct"/>
            <w:vMerge w:val="restart"/>
          </w:tcPr>
          <w:p w:rsidR="00182C3F" w:rsidRPr="00182C3F" w:rsidRDefault="00182C3F" w:rsidP="00907DF2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2C3F">
              <w:rPr>
                <w:rFonts w:ascii="Times New Roman" w:hAnsi="Times New Roman"/>
                <w:sz w:val="24"/>
                <w:szCs w:val="24"/>
              </w:rPr>
              <w:t>Дата пров</w:t>
            </w:r>
            <w:r w:rsidRPr="00182C3F">
              <w:rPr>
                <w:rFonts w:ascii="Times New Roman" w:hAnsi="Times New Roman"/>
                <w:sz w:val="24"/>
                <w:szCs w:val="24"/>
              </w:rPr>
              <w:t>е</w:t>
            </w:r>
            <w:r w:rsidRPr="00182C3F">
              <w:rPr>
                <w:rFonts w:ascii="Times New Roman" w:hAnsi="Times New Roman"/>
                <w:sz w:val="24"/>
                <w:szCs w:val="24"/>
              </w:rPr>
              <w:t>дения</w:t>
            </w:r>
          </w:p>
        </w:tc>
        <w:tc>
          <w:tcPr>
            <w:tcW w:w="907" w:type="pct"/>
            <w:gridSpan w:val="2"/>
            <w:tcBorders>
              <w:bottom w:val="single" w:sz="4" w:space="0" w:color="auto"/>
            </w:tcBorders>
          </w:tcPr>
          <w:p w:rsidR="00182C3F" w:rsidRPr="00182C3F" w:rsidRDefault="00182C3F" w:rsidP="00907DF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C3F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</w:tr>
      <w:tr w:rsidR="00182C3F" w:rsidTr="00907DF2">
        <w:trPr>
          <w:trHeight w:val="70"/>
        </w:trPr>
        <w:tc>
          <w:tcPr>
            <w:tcW w:w="266" w:type="pct"/>
            <w:vMerge/>
          </w:tcPr>
          <w:p w:rsidR="00182C3F" w:rsidRPr="00182C3F" w:rsidRDefault="00182C3F" w:rsidP="00907DF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pct"/>
            <w:vMerge/>
          </w:tcPr>
          <w:p w:rsidR="00182C3F" w:rsidRPr="00182C3F" w:rsidRDefault="00182C3F" w:rsidP="00907DF2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pct"/>
            <w:vMerge/>
          </w:tcPr>
          <w:p w:rsidR="00182C3F" w:rsidRPr="00182C3F" w:rsidRDefault="00182C3F" w:rsidP="00907DF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" w:type="pct"/>
            <w:tcBorders>
              <w:top w:val="single" w:sz="4" w:space="0" w:color="auto"/>
              <w:right w:val="single" w:sz="4" w:space="0" w:color="auto"/>
            </w:tcBorders>
          </w:tcPr>
          <w:p w:rsidR="00182C3F" w:rsidRPr="00182C3F" w:rsidRDefault="00182C3F" w:rsidP="00907DF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C3F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452" w:type="pct"/>
            <w:tcBorders>
              <w:top w:val="single" w:sz="4" w:space="0" w:color="auto"/>
              <w:right w:val="single" w:sz="4" w:space="0" w:color="auto"/>
            </w:tcBorders>
          </w:tcPr>
          <w:p w:rsidR="00182C3F" w:rsidRPr="00182C3F" w:rsidRDefault="00182C3F" w:rsidP="00907DF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C3F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</w:tr>
      <w:tr w:rsidR="00182C3F" w:rsidTr="00907DF2">
        <w:trPr>
          <w:trHeight w:val="246"/>
        </w:trPr>
        <w:tc>
          <w:tcPr>
            <w:tcW w:w="266" w:type="pct"/>
          </w:tcPr>
          <w:p w:rsidR="00182C3F" w:rsidRPr="00182C3F" w:rsidRDefault="00182C3F" w:rsidP="00907DF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C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68" w:type="pct"/>
          </w:tcPr>
          <w:p w:rsidR="00182C3F" w:rsidRPr="00182C3F" w:rsidRDefault="00182C3F" w:rsidP="00907DF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82C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Правила оформления чертежей</w:t>
            </w:r>
          </w:p>
        </w:tc>
        <w:tc>
          <w:tcPr>
            <w:tcW w:w="759" w:type="pct"/>
          </w:tcPr>
          <w:p w:rsidR="00182C3F" w:rsidRPr="00182C3F" w:rsidRDefault="00182C3F" w:rsidP="00907DF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" w:type="pct"/>
            <w:vMerge w:val="restart"/>
            <w:tcBorders>
              <w:right w:val="single" w:sz="4" w:space="0" w:color="auto"/>
            </w:tcBorders>
          </w:tcPr>
          <w:p w:rsidR="00182C3F" w:rsidRPr="00182C3F" w:rsidRDefault="00182C3F" w:rsidP="00907DF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2C3F" w:rsidRPr="00182C3F" w:rsidRDefault="00182C3F" w:rsidP="00907DF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2C3F" w:rsidRPr="00182C3F" w:rsidRDefault="00182C3F" w:rsidP="00907DF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2C3F" w:rsidRPr="00182C3F" w:rsidRDefault="00182C3F" w:rsidP="00907DF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C3F">
              <w:rPr>
                <w:rFonts w:ascii="Times New Roman" w:hAnsi="Times New Roman"/>
                <w:sz w:val="24"/>
                <w:szCs w:val="24"/>
              </w:rPr>
              <w:t>6 ч</w:t>
            </w:r>
            <w:r w:rsidRPr="00182C3F">
              <w:rPr>
                <w:rFonts w:ascii="Times New Roman" w:hAnsi="Times New Roman"/>
                <w:sz w:val="24"/>
                <w:szCs w:val="24"/>
              </w:rPr>
              <w:t>а</w:t>
            </w:r>
            <w:r w:rsidRPr="00182C3F">
              <w:rPr>
                <w:rFonts w:ascii="Times New Roman" w:hAnsi="Times New Roman"/>
                <w:sz w:val="24"/>
                <w:szCs w:val="24"/>
              </w:rPr>
              <w:t>сов</w:t>
            </w:r>
          </w:p>
        </w:tc>
        <w:tc>
          <w:tcPr>
            <w:tcW w:w="452" w:type="pct"/>
            <w:tcBorders>
              <w:left w:val="single" w:sz="4" w:space="0" w:color="auto"/>
            </w:tcBorders>
          </w:tcPr>
          <w:p w:rsidR="00182C3F" w:rsidRPr="00182C3F" w:rsidRDefault="00182C3F" w:rsidP="00907DF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2C3F" w:rsidTr="00907DF2">
        <w:tc>
          <w:tcPr>
            <w:tcW w:w="266" w:type="pct"/>
          </w:tcPr>
          <w:p w:rsidR="00182C3F" w:rsidRPr="00182C3F" w:rsidRDefault="00182C3F" w:rsidP="00907DF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C3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68" w:type="pct"/>
          </w:tcPr>
          <w:p w:rsidR="00182C3F" w:rsidRPr="00182C3F" w:rsidRDefault="00182C3F" w:rsidP="00907DF2">
            <w:pPr>
              <w:rPr>
                <w:rFonts w:ascii="Times New Roman" w:hAnsi="Times New Roman"/>
                <w:sz w:val="24"/>
                <w:szCs w:val="24"/>
              </w:rPr>
            </w:pPr>
            <w:r w:rsidRPr="00182C3F">
              <w:rPr>
                <w:rFonts w:ascii="Times New Roman" w:hAnsi="Times New Roman"/>
                <w:sz w:val="24"/>
                <w:szCs w:val="24"/>
              </w:rPr>
              <w:t>Основные правила выполнения и оформления чертежей. Типы линий. Форматы, рамки, основная надпись чертежа.</w:t>
            </w:r>
          </w:p>
        </w:tc>
        <w:tc>
          <w:tcPr>
            <w:tcW w:w="759" w:type="pct"/>
          </w:tcPr>
          <w:p w:rsidR="00182C3F" w:rsidRPr="00182C3F" w:rsidRDefault="00182C3F" w:rsidP="00907DF2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tcBorders>
              <w:right w:val="single" w:sz="4" w:space="0" w:color="auto"/>
            </w:tcBorders>
          </w:tcPr>
          <w:p w:rsidR="00182C3F" w:rsidRPr="00182C3F" w:rsidRDefault="00182C3F" w:rsidP="00907DF2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2" w:type="pct"/>
            <w:tcBorders>
              <w:left w:val="single" w:sz="4" w:space="0" w:color="auto"/>
            </w:tcBorders>
          </w:tcPr>
          <w:p w:rsidR="00182C3F" w:rsidRPr="00182C3F" w:rsidRDefault="00182C3F" w:rsidP="00907DF2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82C3F" w:rsidTr="00907DF2">
        <w:tc>
          <w:tcPr>
            <w:tcW w:w="266" w:type="pct"/>
          </w:tcPr>
          <w:p w:rsidR="00182C3F" w:rsidRPr="00182C3F" w:rsidRDefault="00182C3F" w:rsidP="00907DF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C3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68" w:type="pct"/>
          </w:tcPr>
          <w:p w:rsidR="00182C3F" w:rsidRPr="00182C3F" w:rsidRDefault="00182C3F" w:rsidP="00907DF2">
            <w:pPr>
              <w:rPr>
                <w:rFonts w:ascii="Times New Roman" w:hAnsi="Times New Roman"/>
                <w:sz w:val="24"/>
                <w:szCs w:val="24"/>
              </w:rPr>
            </w:pPr>
            <w:r w:rsidRPr="00182C3F">
              <w:rPr>
                <w:rFonts w:ascii="Times New Roman" w:hAnsi="Times New Roman"/>
                <w:sz w:val="24"/>
                <w:szCs w:val="24"/>
              </w:rPr>
              <w:t>Графическая работа № 1 «Линии чертежа».</w:t>
            </w:r>
          </w:p>
        </w:tc>
        <w:tc>
          <w:tcPr>
            <w:tcW w:w="759" w:type="pct"/>
          </w:tcPr>
          <w:p w:rsidR="00182C3F" w:rsidRPr="00182C3F" w:rsidRDefault="00182C3F" w:rsidP="00907DF2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tcBorders>
              <w:right w:val="single" w:sz="4" w:space="0" w:color="auto"/>
            </w:tcBorders>
          </w:tcPr>
          <w:p w:rsidR="00182C3F" w:rsidRPr="00182C3F" w:rsidRDefault="00182C3F" w:rsidP="00907DF2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2" w:type="pct"/>
            <w:tcBorders>
              <w:left w:val="single" w:sz="4" w:space="0" w:color="auto"/>
            </w:tcBorders>
          </w:tcPr>
          <w:p w:rsidR="00182C3F" w:rsidRPr="00182C3F" w:rsidRDefault="00182C3F" w:rsidP="00907DF2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82C3F" w:rsidTr="00907DF2">
        <w:tc>
          <w:tcPr>
            <w:tcW w:w="266" w:type="pct"/>
          </w:tcPr>
          <w:p w:rsidR="00182C3F" w:rsidRPr="00182C3F" w:rsidRDefault="00182C3F" w:rsidP="00907DF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C3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68" w:type="pct"/>
          </w:tcPr>
          <w:p w:rsidR="00182C3F" w:rsidRPr="00182C3F" w:rsidRDefault="00182C3F" w:rsidP="00907DF2">
            <w:pPr>
              <w:rPr>
                <w:rFonts w:ascii="Times New Roman" w:hAnsi="Times New Roman"/>
                <w:sz w:val="24"/>
                <w:szCs w:val="24"/>
              </w:rPr>
            </w:pPr>
            <w:r w:rsidRPr="00182C3F">
              <w:rPr>
                <w:rFonts w:ascii="Times New Roman" w:hAnsi="Times New Roman"/>
                <w:sz w:val="24"/>
                <w:szCs w:val="24"/>
              </w:rPr>
              <w:t>Чертежный шрифт. Буквы, цифры и знаки на чертежах.</w:t>
            </w:r>
          </w:p>
        </w:tc>
        <w:tc>
          <w:tcPr>
            <w:tcW w:w="759" w:type="pct"/>
          </w:tcPr>
          <w:p w:rsidR="00182C3F" w:rsidRPr="00182C3F" w:rsidRDefault="00182C3F" w:rsidP="00907DF2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tcBorders>
              <w:right w:val="single" w:sz="4" w:space="0" w:color="auto"/>
            </w:tcBorders>
          </w:tcPr>
          <w:p w:rsidR="00182C3F" w:rsidRPr="00182C3F" w:rsidRDefault="00182C3F" w:rsidP="00907DF2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2" w:type="pct"/>
            <w:tcBorders>
              <w:left w:val="single" w:sz="4" w:space="0" w:color="auto"/>
            </w:tcBorders>
          </w:tcPr>
          <w:p w:rsidR="00182C3F" w:rsidRPr="00182C3F" w:rsidRDefault="00182C3F" w:rsidP="00907DF2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82C3F" w:rsidTr="00907DF2">
        <w:tc>
          <w:tcPr>
            <w:tcW w:w="266" w:type="pct"/>
          </w:tcPr>
          <w:p w:rsidR="00182C3F" w:rsidRPr="00182C3F" w:rsidRDefault="00182C3F" w:rsidP="00907DF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C3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68" w:type="pct"/>
          </w:tcPr>
          <w:p w:rsidR="00182C3F" w:rsidRPr="00182C3F" w:rsidRDefault="00182C3F" w:rsidP="00907DF2">
            <w:pPr>
              <w:rPr>
                <w:rFonts w:ascii="Times New Roman" w:hAnsi="Times New Roman"/>
                <w:sz w:val="24"/>
                <w:szCs w:val="24"/>
              </w:rPr>
            </w:pPr>
            <w:r w:rsidRPr="00182C3F">
              <w:rPr>
                <w:rFonts w:ascii="Times New Roman" w:hAnsi="Times New Roman"/>
                <w:sz w:val="24"/>
                <w:szCs w:val="24"/>
              </w:rPr>
              <w:t>Нанесение размеров на чертежах. Применение и обозн</w:t>
            </w:r>
            <w:r w:rsidRPr="00182C3F">
              <w:rPr>
                <w:rFonts w:ascii="Times New Roman" w:hAnsi="Times New Roman"/>
                <w:sz w:val="24"/>
                <w:szCs w:val="24"/>
              </w:rPr>
              <w:t>а</w:t>
            </w:r>
            <w:r w:rsidRPr="00182C3F">
              <w:rPr>
                <w:rFonts w:ascii="Times New Roman" w:hAnsi="Times New Roman"/>
                <w:sz w:val="24"/>
                <w:szCs w:val="24"/>
              </w:rPr>
              <w:t>чение масштаба</w:t>
            </w:r>
          </w:p>
        </w:tc>
        <w:tc>
          <w:tcPr>
            <w:tcW w:w="759" w:type="pct"/>
          </w:tcPr>
          <w:p w:rsidR="00182C3F" w:rsidRPr="00182C3F" w:rsidRDefault="00182C3F" w:rsidP="00907DF2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tcBorders>
              <w:right w:val="single" w:sz="4" w:space="0" w:color="auto"/>
            </w:tcBorders>
          </w:tcPr>
          <w:p w:rsidR="00182C3F" w:rsidRPr="00182C3F" w:rsidRDefault="00182C3F" w:rsidP="00907DF2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2" w:type="pct"/>
            <w:tcBorders>
              <w:left w:val="single" w:sz="4" w:space="0" w:color="auto"/>
            </w:tcBorders>
          </w:tcPr>
          <w:p w:rsidR="00182C3F" w:rsidRPr="00182C3F" w:rsidRDefault="00182C3F" w:rsidP="00907DF2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82C3F" w:rsidTr="00907DF2">
        <w:tc>
          <w:tcPr>
            <w:tcW w:w="266" w:type="pct"/>
          </w:tcPr>
          <w:p w:rsidR="00182C3F" w:rsidRPr="00182C3F" w:rsidRDefault="00182C3F" w:rsidP="00907DF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C3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068" w:type="pct"/>
          </w:tcPr>
          <w:p w:rsidR="00182C3F" w:rsidRPr="00182C3F" w:rsidRDefault="00182C3F" w:rsidP="00907DF2">
            <w:pPr>
              <w:rPr>
                <w:rFonts w:ascii="Times New Roman" w:hAnsi="Times New Roman"/>
                <w:sz w:val="24"/>
                <w:szCs w:val="24"/>
              </w:rPr>
            </w:pPr>
            <w:r w:rsidRPr="00182C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Графическая работа № 2 «Чертеж плоской детали».</w:t>
            </w:r>
          </w:p>
        </w:tc>
        <w:tc>
          <w:tcPr>
            <w:tcW w:w="759" w:type="pct"/>
          </w:tcPr>
          <w:p w:rsidR="00182C3F" w:rsidRPr="00182C3F" w:rsidRDefault="00182C3F" w:rsidP="00907DF2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tcBorders>
              <w:right w:val="single" w:sz="4" w:space="0" w:color="auto"/>
            </w:tcBorders>
          </w:tcPr>
          <w:p w:rsidR="00182C3F" w:rsidRPr="00182C3F" w:rsidRDefault="00182C3F" w:rsidP="00907DF2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2" w:type="pct"/>
            <w:tcBorders>
              <w:left w:val="single" w:sz="4" w:space="0" w:color="auto"/>
            </w:tcBorders>
          </w:tcPr>
          <w:p w:rsidR="00182C3F" w:rsidRPr="00182C3F" w:rsidRDefault="00182C3F" w:rsidP="00907DF2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82C3F" w:rsidTr="00907DF2">
        <w:tc>
          <w:tcPr>
            <w:tcW w:w="266" w:type="pct"/>
          </w:tcPr>
          <w:p w:rsidR="00182C3F" w:rsidRPr="00182C3F" w:rsidRDefault="00182C3F" w:rsidP="00907DF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C3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068" w:type="pct"/>
          </w:tcPr>
          <w:p w:rsidR="00182C3F" w:rsidRPr="00182C3F" w:rsidRDefault="00182C3F" w:rsidP="00907DF2">
            <w:pPr>
              <w:rPr>
                <w:rFonts w:ascii="Times New Roman" w:hAnsi="Times New Roman"/>
                <w:sz w:val="24"/>
                <w:szCs w:val="24"/>
              </w:rPr>
            </w:pPr>
            <w:r w:rsidRPr="00182C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Общие сведения о способах проецирования.</w:t>
            </w:r>
          </w:p>
        </w:tc>
        <w:tc>
          <w:tcPr>
            <w:tcW w:w="759" w:type="pct"/>
          </w:tcPr>
          <w:p w:rsidR="00182C3F" w:rsidRPr="00182C3F" w:rsidRDefault="00182C3F" w:rsidP="00907DF2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 w:val="restart"/>
            <w:tcBorders>
              <w:right w:val="single" w:sz="4" w:space="0" w:color="auto"/>
            </w:tcBorders>
          </w:tcPr>
          <w:p w:rsidR="00182C3F" w:rsidRDefault="00182C3F" w:rsidP="00907DF2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82C3F" w:rsidRDefault="00182C3F" w:rsidP="00907DF2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82C3F" w:rsidRDefault="00182C3F" w:rsidP="00907DF2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82C3F" w:rsidRDefault="00182C3F" w:rsidP="00907DF2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82C3F" w:rsidRDefault="00182C3F" w:rsidP="00907DF2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82C3F" w:rsidRDefault="00182C3F" w:rsidP="00907DF2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82C3F" w:rsidRPr="00182C3F" w:rsidRDefault="00182C3F" w:rsidP="00907DF2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452" w:type="pct"/>
            <w:tcBorders>
              <w:left w:val="single" w:sz="4" w:space="0" w:color="auto"/>
            </w:tcBorders>
          </w:tcPr>
          <w:p w:rsidR="00182C3F" w:rsidRPr="00182C3F" w:rsidRDefault="00182C3F" w:rsidP="00907DF2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82C3F" w:rsidTr="00907DF2">
        <w:tc>
          <w:tcPr>
            <w:tcW w:w="266" w:type="pct"/>
          </w:tcPr>
          <w:p w:rsidR="00182C3F" w:rsidRPr="00182C3F" w:rsidRDefault="00182C3F" w:rsidP="00907DF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C3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068" w:type="pct"/>
          </w:tcPr>
          <w:p w:rsidR="00182C3F" w:rsidRPr="00FC0A8F" w:rsidRDefault="00182C3F" w:rsidP="00907DF2">
            <w:pPr>
              <w:rPr>
                <w:rFonts w:ascii="Times New Roman" w:hAnsi="Times New Roman"/>
                <w:sz w:val="24"/>
                <w:szCs w:val="24"/>
              </w:rPr>
            </w:pPr>
            <w:r w:rsidRPr="00FC0A8F">
              <w:rPr>
                <w:rFonts w:ascii="Times New Roman" w:hAnsi="Times New Roman"/>
                <w:sz w:val="24"/>
                <w:szCs w:val="24"/>
              </w:rPr>
              <w:t>Прямоугольное проецирование на три плоскости прое</w:t>
            </w:r>
            <w:r w:rsidRPr="00FC0A8F">
              <w:rPr>
                <w:rFonts w:ascii="Times New Roman" w:hAnsi="Times New Roman"/>
                <w:sz w:val="24"/>
                <w:szCs w:val="24"/>
              </w:rPr>
              <w:t>к</w:t>
            </w:r>
            <w:r w:rsidRPr="00FC0A8F">
              <w:rPr>
                <w:rFonts w:ascii="Times New Roman" w:hAnsi="Times New Roman"/>
                <w:sz w:val="24"/>
                <w:szCs w:val="24"/>
              </w:rPr>
              <w:t>ций. Расположение видов на чертеже.</w:t>
            </w:r>
          </w:p>
        </w:tc>
        <w:tc>
          <w:tcPr>
            <w:tcW w:w="759" w:type="pct"/>
          </w:tcPr>
          <w:p w:rsidR="00182C3F" w:rsidRPr="00182C3F" w:rsidRDefault="00182C3F" w:rsidP="00907DF2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tcBorders>
              <w:right w:val="single" w:sz="4" w:space="0" w:color="auto"/>
            </w:tcBorders>
          </w:tcPr>
          <w:p w:rsidR="00182C3F" w:rsidRPr="00182C3F" w:rsidRDefault="00182C3F" w:rsidP="00907DF2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2" w:type="pct"/>
            <w:tcBorders>
              <w:left w:val="single" w:sz="4" w:space="0" w:color="auto"/>
            </w:tcBorders>
          </w:tcPr>
          <w:p w:rsidR="00182C3F" w:rsidRPr="00182C3F" w:rsidRDefault="00182C3F" w:rsidP="00907DF2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82C3F" w:rsidTr="00907DF2">
        <w:tc>
          <w:tcPr>
            <w:tcW w:w="266" w:type="pct"/>
          </w:tcPr>
          <w:p w:rsidR="00182C3F" w:rsidRPr="00182C3F" w:rsidRDefault="00182C3F" w:rsidP="00907DF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C3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068" w:type="pct"/>
          </w:tcPr>
          <w:p w:rsidR="00182C3F" w:rsidRDefault="00182C3F" w:rsidP="00907DF2">
            <w:r w:rsidRPr="00FC0A8F">
              <w:rPr>
                <w:rFonts w:ascii="Times New Roman" w:eastAsia="Times New Roman" w:hAnsi="Times New Roman"/>
                <w:lang w:eastAsia="ru-RU"/>
              </w:rPr>
              <w:t>Получение и построение аксонометрических проекций.</w:t>
            </w:r>
          </w:p>
        </w:tc>
        <w:tc>
          <w:tcPr>
            <w:tcW w:w="759" w:type="pct"/>
          </w:tcPr>
          <w:p w:rsidR="00182C3F" w:rsidRPr="00182C3F" w:rsidRDefault="00182C3F" w:rsidP="00907DF2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tcBorders>
              <w:right w:val="single" w:sz="4" w:space="0" w:color="auto"/>
            </w:tcBorders>
          </w:tcPr>
          <w:p w:rsidR="00182C3F" w:rsidRPr="00182C3F" w:rsidRDefault="00182C3F" w:rsidP="00907DF2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2" w:type="pct"/>
            <w:tcBorders>
              <w:left w:val="single" w:sz="4" w:space="0" w:color="auto"/>
            </w:tcBorders>
          </w:tcPr>
          <w:p w:rsidR="00182C3F" w:rsidRPr="00182C3F" w:rsidRDefault="00182C3F" w:rsidP="00907DF2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82C3F" w:rsidTr="00907DF2">
        <w:tc>
          <w:tcPr>
            <w:tcW w:w="266" w:type="pct"/>
          </w:tcPr>
          <w:p w:rsidR="00182C3F" w:rsidRPr="00182C3F" w:rsidRDefault="00182C3F" w:rsidP="00907DF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C3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068" w:type="pct"/>
          </w:tcPr>
          <w:p w:rsidR="00182C3F" w:rsidRDefault="00182C3F" w:rsidP="00907DF2">
            <w:r w:rsidRPr="00FC0A8F">
              <w:rPr>
                <w:rFonts w:ascii="Times New Roman" w:eastAsia="Times New Roman" w:hAnsi="Times New Roman"/>
                <w:lang w:eastAsia="ru-RU"/>
              </w:rPr>
              <w:t>Графическая работа №3 «Моделирование по чертежу». Из пр</w:t>
            </w:r>
            <w:r w:rsidRPr="00FC0A8F">
              <w:rPr>
                <w:rFonts w:ascii="Times New Roman" w:eastAsia="Times New Roman" w:hAnsi="Times New Roman"/>
                <w:lang w:eastAsia="ru-RU"/>
              </w:rPr>
              <w:t>о</w:t>
            </w:r>
            <w:r w:rsidRPr="00FC0A8F">
              <w:rPr>
                <w:rFonts w:ascii="Times New Roman" w:eastAsia="Times New Roman" w:hAnsi="Times New Roman"/>
                <w:lang w:eastAsia="ru-RU"/>
              </w:rPr>
              <w:t>волоки, бумаги, картона, пластических и других материалов</w:t>
            </w:r>
          </w:p>
        </w:tc>
        <w:tc>
          <w:tcPr>
            <w:tcW w:w="759" w:type="pct"/>
          </w:tcPr>
          <w:p w:rsidR="00182C3F" w:rsidRPr="00182C3F" w:rsidRDefault="00182C3F" w:rsidP="00907DF2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tcBorders>
              <w:right w:val="single" w:sz="4" w:space="0" w:color="auto"/>
            </w:tcBorders>
          </w:tcPr>
          <w:p w:rsidR="00182C3F" w:rsidRPr="00182C3F" w:rsidRDefault="00182C3F" w:rsidP="00907DF2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2" w:type="pct"/>
            <w:tcBorders>
              <w:left w:val="single" w:sz="4" w:space="0" w:color="auto"/>
            </w:tcBorders>
          </w:tcPr>
          <w:p w:rsidR="00182C3F" w:rsidRPr="00182C3F" w:rsidRDefault="00182C3F" w:rsidP="00907DF2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82C3F" w:rsidTr="00907DF2">
        <w:tc>
          <w:tcPr>
            <w:tcW w:w="266" w:type="pct"/>
          </w:tcPr>
          <w:p w:rsidR="00182C3F" w:rsidRPr="00182C3F" w:rsidRDefault="00182C3F" w:rsidP="00907DF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C3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068" w:type="pct"/>
          </w:tcPr>
          <w:p w:rsidR="00182C3F" w:rsidRDefault="00182C3F" w:rsidP="00907DF2">
            <w:r w:rsidRPr="00FC0A8F">
              <w:rPr>
                <w:rFonts w:ascii="Times New Roman" w:eastAsia="Times New Roman" w:hAnsi="Times New Roman"/>
                <w:lang w:eastAsia="ru-RU"/>
              </w:rPr>
              <w:t>Аксонометрические проекции плоскогранных предметов.</w:t>
            </w:r>
          </w:p>
        </w:tc>
        <w:tc>
          <w:tcPr>
            <w:tcW w:w="759" w:type="pct"/>
          </w:tcPr>
          <w:p w:rsidR="00182C3F" w:rsidRPr="00182C3F" w:rsidRDefault="00182C3F" w:rsidP="00907DF2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tcBorders>
              <w:right w:val="single" w:sz="4" w:space="0" w:color="auto"/>
            </w:tcBorders>
          </w:tcPr>
          <w:p w:rsidR="00182C3F" w:rsidRPr="00182C3F" w:rsidRDefault="00182C3F" w:rsidP="00907DF2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2" w:type="pct"/>
            <w:tcBorders>
              <w:left w:val="single" w:sz="4" w:space="0" w:color="auto"/>
            </w:tcBorders>
          </w:tcPr>
          <w:p w:rsidR="00182C3F" w:rsidRPr="00182C3F" w:rsidRDefault="00182C3F" w:rsidP="00907DF2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82C3F" w:rsidTr="00907DF2">
        <w:tc>
          <w:tcPr>
            <w:tcW w:w="266" w:type="pct"/>
          </w:tcPr>
          <w:p w:rsidR="00182C3F" w:rsidRPr="00182C3F" w:rsidRDefault="00182C3F" w:rsidP="00907DF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C3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068" w:type="pct"/>
          </w:tcPr>
          <w:p w:rsidR="00182C3F" w:rsidRDefault="00182C3F" w:rsidP="00907DF2">
            <w:r w:rsidRPr="00AC087D">
              <w:rPr>
                <w:rFonts w:ascii="Times New Roman" w:eastAsia="Times New Roman" w:hAnsi="Times New Roman"/>
                <w:lang w:eastAsia="ru-RU"/>
              </w:rPr>
              <w:t xml:space="preserve">Аксонометрические проекции предметов, имеющих круглые </w:t>
            </w:r>
            <w:r w:rsidRPr="00AC087D">
              <w:rPr>
                <w:rFonts w:ascii="Times New Roman" w:eastAsia="Times New Roman" w:hAnsi="Times New Roman"/>
                <w:lang w:eastAsia="ru-RU"/>
              </w:rPr>
              <w:lastRenderedPageBreak/>
              <w:t>поверхности.</w:t>
            </w:r>
          </w:p>
        </w:tc>
        <w:tc>
          <w:tcPr>
            <w:tcW w:w="759" w:type="pct"/>
          </w:tcPr>
          <w:p w:rsidR="00182C3F" w:rsidRPr="00182C3F" w:rsidRDefault="00182C3F" w:rsidP="00907DF2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tcBorders>
              <w:right w:val="single" w:sz="4" w:space="0" w:color="auto"/>
            </w:tcBorders>
          </w:tcPr>
          <w:p w:rsidR="00182C3F" w:rsidRPr="00182C3F" w:rsidRDefault="00182C3F" w:rsidP="00907DF2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2" w:type="pct"/>
            <w:tcBorders>
              <w:left w:val="single" w:sz="4" w:space="0" w:color="auto"/>
            </w:tcBorders>
          </w:tcPr>
          <w:p w:rsidR="00182C3F" w:rsidRPr="00182C3F" w:rsidRDefault="00182C3F" w:rsidP="00907DF2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82C3F" w:rsidTr="00907DF2">
        <w:tc>
          <w:tcPr>
            <w:tcW w:w="266" w:type="pct"/>
          </w:tcPr>
          <w:p w:rsidR="00182C3F" w:rsidRPr="00182C3F" w:rsidRDefault="00182C3F" w:rsidP="00907DF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C3F"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068" w:type="pct"/>
          </w:tcPr>
          <w:p w:rsidR="00182C3F" w:rsidRDefault="00182C3F" w:rsidP="00907DF2">
            <w:r w:rsidRPr="00AC087D">
              <w:rPr>
                <w:rFonts w:ascii="Times New Roman" w:eastAsia="Times New Roman" w:hAnsi="Times New Roman"/>
                <w:lang w:eastAsia="ru-RU"/>
              </w:rPr>
              <w:t>Технический рисунок.</w:t>
            </w:r>
          </w:p>
        </w:tc>
        <w:tc>
          <w:tcPr>
            <w:tcW w:w="759" w:type="pct"/>
          </w:tcPr>
          <w:p w:rsidR="00182C3F" w:rsidRPr="00182C3F" w:rsidRDefault="00182C3F" w:rsidP="00907DF2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tcBorders>
              <w:right w:val="single" w:sz="4" w:space="0" w:color="auto"/>
            </w:tcBorders>
          </w:tcPr>
          <w:p w:rsidR="00182C3F" w:rsidRPr="00182C3F" w:rsidRDefault="00182C3F" w:rsidP="00907DF2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2" w:type="pct"/>
            <w:tcBorders>
              <w:left w:val="single" w:sz="4" w:space="0" w:color="auto"/>
            </w:tcBorders>
          </w:tcPr>
          <w:p w:rsidR="00182C3F" w:rsidRPr="00182C3F" w:rsidRDefault="00182C3F" w:rsidP="00907DF2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82C3F" w:rsidTr="00907DF2">
        <w:tc>
          <w:tcPr>
            <w:tcW w:w="266" w:type="pct"/>
          </w:tcPr>
          <w:p w:rsidR="00182C3F" w:rsidRPr="00182C3F" w:rsidRDefault="00182C3F" w:rsidP="00907DF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068" w:type="pct"/>
          </w:tcPr>
          <w:p w:rsidR="00182C3F" w:rsidRPr="00F2176B" w:rsidRDefault="00182C3F" w:rsidP="00907DF2">
            <w:pPr>
              <w:rPr>
                <w:sz w:val="24"/>
                <w:szCs w:val="24"/>
              </w:rPr>
            </w:pPr>
            <w:r w:rsidRPr="00F217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геометрической формы предмета. Чертежи и а</w:t>
            </w:r>
            <w:r w:rsidRPr="00F217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F217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сонометрические проекции геометрических тел.</w:t>
            </w:r>
          </w:p>
        </w:tc>
        <w:tc>
          <w:tcPr>
            <w:tcW w:w="759" w:type="pct"/>
          </w:tcPr>
          <w:p w:rsidR="00182C3F" w:rsidRPr="00182C3F" w:rsidRDefault="00182C3F" w:rsidP="00907DF2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tcBorders>
              <w:right w:val="single" w:sz="4" w:space="0" w:color="auto"/>
            </w:tcBorders>
          </w:tcPr>
          <w:p w:rsidR="00182C3F" w:rsidRPr="00182C3F" w:rsidRDefault="00182C3F" w:rsidP="00907DF2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2" w:type="pct"/>
            <w:tcBorders>
              <w:left w:val="single" w:sz="4" w:space="0" w:color="auto"/>
            </w:tcBorders>
          </w:tcPr>
          <w:p w:rsidR="00182C3F" w:rsidRPr="00182C3F" w:rsidRDefault="00182C3F" w:rsidP="00907DF2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82C3F" w:rsidTr="00907DF2">
        <w:tc>
          <w:tcPr>
            <w:tcW w:w="266" w:type="pct"/>
          </w:tcPr>
          <w:p w:rsidR="00182C3F" w:rsidRPr="00182C3F" w:rsidRDefault="00182C3F" w:rsidP="00907DF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068" w:type="pct"/>
          </w:tcPr>
          <w:p w:rsidR="00182C3F" w:rsidRPr="00F2176B" w:rsidRDefault="00182C3F" w:rsidP="00907DF2">
            <w:pPr>
              <w:rPr>
                <w:sz w:val="24"/>
                <w:szCs w:val="24"/>
              </w:rPr>
            </w:pPr>
            <w:r w:rsidRPr="00F217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Построение проекции точки, лежащей на плоскости предмета. Проекции вершин, ребер и граней предмета.</w:t>
            </w:r>
          </w:p>
        </w:tc>
        <w:tc>
          <w:tcPr>
            <w:tcW w:w="759" w:type="pct"/>
          </w:tcPr>
          <w:p w:rsidR="00182C3F" w:rsidRPr="00182C3F" w:rsidRDefault="00182C3F" w:rsidP="00907DF2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tcBorders>
              <w:right w:val="single" w:sz="4" w:space="0" w:color="auto"/>
            </w:tcBorders>
          </w:tcPr>
          <w:p w:rsidR="00182C3F" w:rsidRPr="00182C3F" w:rsidRDefault="00182C3F" w:rsidP="00907DF2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2" w:type="pct"/>
            <w:tcBorders>
              <w:left w:val="single" w:sz="4" w:space="0" w:color="auto"/>
            </w:tcBorders>
          </w:tcPr>
          <w:p w:rsidR="00182C3F" w:rsidRPr="00182C3F" w:rsidRDefault="00182C3F" w:rsidP="00907DF2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82C3F" w:rsidTr="00907DF2">
        <w:tc>
          <w:tcPr>
            <w:tcW w:w="266" w:type="pct"/>
          </w:tcPr>
          <w:p w:rsidR="00182C3F" w:rsidRPr="00182C3F" w:rsidRDefault="00182C3F" w:rsidP="00907DF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068" w:type="pct"/>
          </w:tcPr>
          <w:p w:rsidR="00182C3F" w:rsidRDefault="00182C3F" w:rsidP="00907DF2">
            <w:r w:rsidRPr="00182C3F">
              <w:rPr>
                <w:rFonts w:ascii="Times New Roman" w:hAnsi="Times New Roman"/>
                <w:sz w:val="24"/>
                <w:szCs w:val="24"/>
              </w:rPr>
              <w:t>Графическая работа № 4 «Чертежи и аксонометрические проекции предметов»</w:t>
            </w:r>
          </w:p>
        </w:tc>
        <w:tc>
          <w:tcPr>
            <w:tcW w:w="759" w:type="pct"/>
          </w:tcPr>
          <w:p w:rsidR="00182C3F" w:rsidRPr="00182C3F" w:rsidRDefault="00182C3F" w:rsidP="00907DF2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tcBorders>
              <w:right w:val="single" w:sz="4" w:space="0" w:color="auto"/>
            </w:tcBorders>
          </w:tcPr>
          <w:p w:rsidR="00182C3F" w:rsidRPr="00182C3F" w:rsidRDefault="00182C3F" w:rsidP="00907DF2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2" w:type="pct"/>
            <w:tcBorders>
              <w:left w:val="single" w:sz="4" w:space="0" w:color="auto"/>
            </w:tcBorders>
          </w:tcPr>
          <w:p w:rsidR="00182C3F" w:rsidRPr="00182C3F" w:rsidRDefault="00182C3F" w:rsidP="00907DF2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82C3F" w:rsidTr="00907DF2">
        <w:tc>
          <w:tcPr>
            <w:tcW w:w="266" w:type="pct"/>
          </w:tcPr>
          <w:p w:rsidR="00182C3F" w:rsidRPr="00182C3F" w:rsidRDefault="00182C3F" w:rsidP="00907DF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068" w:type="pct"/>
          </w:tcPr>
          <w:p w:rsidR="00182C3F" w:rsidRPr="00C47AF1" w:rsidRDefault="00182C3F" w:rsidP="00907DF2">
            <w:pPr>
              <w:rPr>
                <w:rFonts w:ascii="Times New Roman" w:hAnsi="Times New Roman"/>
                <w:sz w:val="24"/>
                <w:szCs w:val="24"/>
              </w:rPr>
            </w:pPr>
            <w:r w:rsidRPr="00C47AF1">
              <w:rPr>
                <w:rFonts w:ascii="Times New Roman" w:hAnsi="Times New Roman"/>
                <w:sz w:val="24"/>
                <w:szCs w:val="24"/>
              </w:rPr>
              <w:t>Порядок построения изображений на чертежах</w:t>
            </w:r>
          </w:p>
        </w:tc>
        <w:tc>
          <w:tcPr>
            <w:tcW w:w="759" w:type="pct"/>
          </w:tcPr>
          <w:p w:rsidR="00182C3F" w:rsidRPr="00182C3F" w:rsidRDefault="00182C3F" w:rsidP="00907DF2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 w:val="restart"/>
            <w:tcBorders>
              <w:right w:val="single" w:sz="4" w:space="0" w:color="auto"/>
            </w:tcBorders>
          </w:tcPr>
          <w:p w:rsidR="00182C3F" w:rsidRDefault="00182C3F" w:rsidP="00907DF2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82C3F" w:rsidRDefault="00182C3F" w:rsidP="00907DF2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82C3F" w:rsidRPr="00182C3F" w:rsidRDefault="00182C3F" w:rsidP="00907DF2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452" w:type="pct"/>
            <w:tcBorders>
              <w:left w:val="single" w:sz="4" w:space="0" w:color="auto"/>
            </w:tcBorders>
          </w:tcPr>
          <w:p w:rsidR="00182C3F" w:rsidRPr="00182C3F" w:rsidRDefault="00182C3F" w:rsidP="00907DF2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82C3F" w:rsidTr="00907DF2">
        <w:tc>
          <w:tcPr>
            <w:tcW w:w="266" w:type="pct"/>
          </w:tcPr>
          <w:p w:rsidR="00182C3F" w:rsidRPr="00182C3F" w:rsidRDefault="00182C3F" w:rsidP="00907DF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068" w:type="pct"/>
          </w:tcPr>
          <w:p w:rsidR="00182C3F" w:rsidRPr="00C47AF1" w:rsidRDefault="00182C3F" w:rsidP="00907DF2">
            <w:pPr>
              <w:rPr>
                <w:rFonts w:ascii="Times New Roman" w:hAnsi="Times New Roman"/>
                <w:sz w:val="24"/>
                <w:szCs w:val="24"/>
              </w:rPr>
            </w:pPr>
            <w:r w:rsidRPr="00C47AF1">
              <w:rPr>
                <w:rFonts w:ascii="Times New Roman" w:hAnsi="Times New Roman"/>
                <w:sz w:val="24"/>
                <w:szCs w:val="24"/>
              </w:rPr>
              <w:t>Графическая работа № 5 «Построение третьей проекции по двум данным».</w:t>
            </w:r>
          </w:p>
        </w:tc>
        <w:tc>
          <w:tcPr>
            <w:tcW w:w="759" w:type="pct"/>
          </w:tcPr>
          <w:p w:rsidR="00182C3F" w:rsidRPr="00182C3F" w:rsidRDefault="00182C3F" w:rsidP="00907DF2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tcBorders>
              <w:right w:val="single" w:sz="4" w:space="0" w:color="auto"/>
            </w:tcBorders>
          </w:tcPr>
          <w:p w:rsidR="00182C3F" w:rsidRPr="00182C3F" w:rsidRDefault="00182C3F" w:rsidP="00907DF2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2" w:type="pct"/>
            <w:tcBorders>
              <w:left w:val="single" w:sz="4" w:space="0" w:color="auto"/>
            </w:tcBorders>
          </w:tcPr>
          <w:p w:rsidR="00182C3F" w:rsidRPr="00182C3F" w:rsidRDefault="00182C3F" w:rsidP="00907DF2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82C3F" w:rsidTr="00907DF2">
        <w:tc>
          <w:tcPr>
            <w:tcW w:w="266" w:type="pct"/>
          </w:tcPr>
          <w:p w:rsidR="00182C3F" w:rsidRPr="00182C3F" w:rsidRDefault="00182C3F" w:rsidP="00907DF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068" w:type="pct"/>
          </w:tcPr>
          <w:p w:rsidR="00182C3F" w:rsidRPr="00C47AF1" w:rsidRDefault="00182C3F" w:rsidP="00907DF2">
            <w:pPr>
              <w:rPr>
                <w:rFonts w:ascii="Times New Roman" w:hAnsi="Times New Roman"/>
                <w:sz w:val="24"/>
                <w:szCs w:val="24"/>
              </w:rPr>
            </w:pPr>
            <w:r w:rsidRPr="00C47AF1">
              <w:rPr>
                <w:rFonts w:ascii="Times New Roman" w:hAnsi="Times New Roman"/>
                <w:sz w:val="24"/>
                <w:szCs w:val="24"/>
              </w:rPr>
              <w:t>Нанесение размеров с учетом формы предмета.</w:t>
            </w:r>
          </w:p>
        </w:tc>
        <w:tc>
          <w:tcPr>
            <w:tcW w:w="759" w:type="pct"/>
          </w:tcPr>
          <w:p w:rsidR="00182C3F" w:rsidRPr="00182C3F" w:rsidRDefault="00182C3F" w:rsidP="00907DF2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tcBorders>
              <w:right w:val="single" w:sz="4" w:space="0" w:color="auto"/>
            </w:tcBorders>
          </w:tcPr>
          <w:p w:rsidR="00182C3F" w:rsidRPr="00182C3F" w:rsidRDefault="00182C3F" w:rsidP="00907DF2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2" w:type="pct"/>
            <w:tcBorders>
              <w:left w:val="single" w:sz="4" w:space="0" w:color="auto"/>
            </w:tcBorders>
          </w:tcPr>
          <w:p w:rsidR="00182C3F" w:rsidRPr="00182C3F" w:rsidRDefault="00182C3F" w:rsidP="00907DF2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82C3F" w:rsidTr="00907DF2">
        <w:tc>
          <w:tcPr>
            <w:tcW w:w="266" w:type="pct"/>
          </w:tcPr>
          <w:p w:rsidR="00182C3F" w:rsidRDefault="00182C3F" w:rsidP="00907DF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068" w:type="pct"/>
          </w:tcPr>
          <w:p w:rsidR="00182C3F" w:rsidRPr="00C47AF1" w:rsidRDefault="00182C3F" w:rsidP="00907DF2">
            <w:pPr>
              <w:rPr>
                <w:rFonts w:ascii="Times New Roman" w:hAnsi="Times New Roman"/>
                <w:sz w:val="24"/>
                <w:szCs w:val="24"/>
              </w:rPr>
            </w:pPr>
            <w:r w:rsidRPr="00C47AF1">
              <w:rPr>
                <w:rFonts w:ascii="Times New Roman" w:hAnsi="Times New Roman"/>
                <w:sz w:val="24"/>
                <w:szCs w:val="24"/>
              </w:rPr>
              <w:t>Геометрические построения. Деление окружности на ра</w:t>
            </w:r>
            <w:r w:rsidRPr="00C47AF1">
              <w:rPr>
                <w:rFonts w:ascii="Times New Roman" w:hAnsi="Times New Roman"/>
                <w:sz w:val="24"/>
                <w:szCs w:val="24"/>
              </w:rPr>
              <w:t>в</w:t>
            </w:r>
            <w:r w:rsidRPr="00C47AF1">
              <w:rPr>
                <w:rFonts w:ascii="Times New Roman" w:hAnsi="Times New Roman"/>
                <w:sz w:val="24"/>
                <w:szCs w:val="24"/>
              </w:rPr>
              <w:t>ные части при построении чертежа.</w:t>
            </w:r>
          </w:p>
        </w:tc>
        <w:tc>
          <w:tcPr>
            <w:tcW w:w="759" w:type="pct"/>
          </w:tcPr>
          <w:p w:rsidR="00182C3F" w:rsidRPr="00182C3F" w:rsidRDefault="00182C3F" w:rsidP="00907DF2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tcBorders>
              <w:right w:val="single" w:sz="4" w:space="0" w:color="auto"/>
            </w:tcBorders>
          </w:tcPr>
          <w:p w:rsidR="00182C3F" w:rsidRPr="00182C3F" w:rsidRDefault="00182C3F" w:rsidP="00907DF2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2" w:type="pct"/>
            <w:tcBorders>
              <w:left w:val="single" w:sz="4" w:space="0" w:color="auto"/>
            </w:tcBorders>
          </w:tcPr>
          <w:p w:rsidR="00182C3F" w:rsidRPr="00182C3F" w:rsidRDefault="00182C3F" w:rsidP="00907DF2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82C3F" w:rsidTr="00907DF2">
        <w:tc>
          <w:tcPr>
            <w:tcW w:w="266" w:type="pct"/>
          </w:tcPr>
          <w:p w:rsidR="00182C3F" w:rsidRDefault="00182C3F" w:rsidP="00907DF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068" w:type="pct"/>
          </w:tcPr>
          <w:p w:rsidR="00182C3F" w:rsidRPr="00C47AF1" w:rsidRDefault="00182C3F" w:rsidP="00907DF2">
            <w:pPr>
              <w:rPr>
                <w:rFonts w:ascii="Times New Roman" w:hAnsi="Times New Roman"/>
                <w:sz w:val="24"/>
                <w:szCs w:val="24"/>
              </w:rPr>
            </w:pPr>
            <w:r w:rsidRPr="00C47AF1">
              <w:rPr>
                <w:rFonts w:ascii="Times New Roman" w:hAnsi="Times New Roman"/>
                <w:sz w:val="24"/>
                <w:szCs w:val="24"/>
              </w:rPr>
              <w:t>Сопряжения</w:t>
            </w:r>
          </w:p>
        </w:tc>
        <w:tc>
          <w:tcPr>
            <w:tcW w:w="759" w:type="pct"/>
          </w:tcPr>
          <w:p w:rsidR="00182C3F" w:rsidRPr="00182C3F" w:rsidRDefault="00182C3F" w:rsidP="00907DF2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tcBorders>
              <w:right w:val="single" w:sz="4" w:space="0" w:color="auto"/>
            </w:tcBorders>
          </w:tcPr>
          <w:p w:rsidR="00182C3F" w:rsidRPr="00182C3F" w:rsidRDefault="00182C3F" w:rsidP="00907DF2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2" w:type="pct"/>
            <w:tcBorders>
              <w:left w:val="single" w:sz="4" w:space="0" w:color="auto"/>
            </w:tcBorders>
          </w:tcPr>
          <w:p w:rsidR="00182C3F" w:rsidRPr="00182C3F" w:rsidRDefault="00182C3F" w:rsidP="00907DF2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82C3F" w:rsidTr="00907DF2">
        <w:tc>
          <w:tcPr>
            <w:tcW w:w="266" w:type="pct"/>
          </w:tcPr>
          <w:p w:rsidR="00182C3F" w:rsidRDefault="00182C3F" w:rsidP="00907DF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068" w:type="pct"/>
          </w:tcPr>
          <w:p w:rsidR="00182C3F" w:rsidRPr="00C47AF1" w:rsidRDefault="00182C3F" w:rsidP="00907DF2">
            <w:pPr>
              <w:rPr>
                <w:rFonts w:ascii="Times New Roman" w:hAnsi="Times New Roman"/>
                <w:sz w:val="24"/>
                <w:szCs w:val="24"/>
              </w:rPr>
            </w:pPr>
            <w:r w:rsidRPr="00C47AF1">
              <w:rPr>
                <w:rFonts w:ascii="Times New Roman" w:hAnsi="Times New Roman"/>
                <w:sz w:val="24"/>
                <w:szCs w:val="24"/>
              </w:rPr>
              <w:t>Графическая работа № 6 «По наглядному изображению детали выполнить чертеж, содержащий сопряжения».</w:t>
            </w:r>
          </w:p>
        </w:tc>
        <w:tc>
          <w:tcPr>
            <w:tcW w:w="759" w:type="pct"/>
          </w:tcPr>
          <w:p w:rsidR="00182C3F" w:rsidRPr="00182C3F" w:rsidRDefault="00182C3F" w:rsidP="00907DF2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tcBorders>
              <w:right w:val="single" w:sz="4" w:space="0" w:color="auto"/>
            </w:tcBorders>
          </w:tcPr>
          <w:p w:rsidR="00182C3F" w:rsidRPr="00182C3F" w:rsidRDefault="00182C3F" w:rsidP="00907DF2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2" w:type="pct"/>
            <w:tcBorders>
              <w:left w:val="single" w:sz="4" w:space="0" w:color="auto"/>
            </w:tcBorders>
          </w:tcPr>
          <w:p w:rsidR="00182C3F" w:rsidRPr="00182C3F" w:rsidRDefault="00182C3F" w:rsidP="00907DF2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82C3F" w:rsidTr="00907DF2">
        <w:tc>
          <w:tcPr>
            <w:tcW w:w="266" w:type="pct"/>
          </w:tcPr>
          <w:p w:rsidR="00182C3F" w:rsidRDefault="00182C3F" w:rsidP="00907DF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068" w:type="pct"/>
          </w:tcPr>
          <w:p w:rsidR="00182C3F" w:rsidRPr="00C47AF1" w:rsidRDefault="00182C3F" w:rsidP="00907DF2">
            <w:pPr>
              <w:rPr>
                <w:rFonts w:ascii="Times New Roman" w:hAnsi="Times New Roman"/>
                <w:sz w:val="24"/>
                <w:szCs w:val="24"/>
              </w:rPr>
            </w:pPr>
            <w:r w:rsidRPr="00C47AF1">
              <w:rPr>
                <w:rFonts w:ascii="Times New Roman" w:hAnsi="Times New Roman"/>
                <w:sz w:val="24"/>
                <w:szCs w:val="24"/>
              </w:rPr>
              <w:t>Чертежи разверток поверхностей геометрических тел.</w:t>
            </w:r>
          </w:p>
        </w:tc>
        <w:tc>
          <w:tcPr>
            <w:tcW w:w="759" w:type="pct"/>
          </w:tcPr>
          <w:p w:rsidR="00182C3F" w:rsidRPr="00182C3F" w:rsidRDefault="00182C3F" w:rsidP="00907DF2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tcBorders>
              <w:right w:val="single" w:sz="4" w:space="0" w:color="auto"/>
            </w:tcBorders>
          </w:tcPr>
          <w:p w:rsidR="00182C3F" w:rsidRPr="00182C3F" w:rsidRDefault="00182C3F" w:rsidP="00907DF2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2" w:type="pct"/>
            <w:tcBorders>
              <w:left w:val="single" w:sz="4" w:space="0" w:color="auto"/>
            </w:tcBorders>
          </w:tcPr>
          <w:p w:rsidR="00182C3F" w:rsidRPr="00182C3F" w:rsidRDefault="00182C3F" w:rsidP="00907DF2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82C3F" w:rsidTr="00907DF2">
        <w:tc>
          <w:tcPr>
            <w:tcW w:w="266" w:type="pct"/>
          </w:tcPr>
          <w:p w:rsidR="00182C3F" w:rsidRDefault="00182C3F" w:rsidP="00907DF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068" w:type="pct"/>
          </w:tcPr>
          <w:p w:rsidR="00182C3F" w:rsidRPr="00C47AF1" w:rsidRDefault="00182C3F" w:rsidP="00907DF2">
            <w:pPr>
              <w:rPr>
                <w:rFonts w:ascii="Times New Roman" w:hAnsi="Times New Roman"/>
                <w:sz w:val="24"/>
                <w:szCs w:val="24"/>
              </w:rPr>
            </w:pPr>
            <w:r w:rsidRPr="00C47AF1">
              <w:rPr>
                <w:rFonts w:ascii="Times New Roman" w:hAnsi="Times New Roman"/>
                <w:sz w:val="24"/>
                <w:szCs w:val="24"/>
              </w:rPr>
              <w:t>Порядок чтения чертежей деталей.</w:t>
            </w:r>
          </w:p>
        </w:tc>
        <w:tc>
          <w:tcPr>
            <w:tcW w:w="759" w:type="pct"/>
          </w:tcPr>
          <w:p w:rsidR="00182C3F" w:rsidRPr="00182C3F" w:rsidRDefault="00182C3F" w:rsidP="00907DF2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tcBorders>
              <w:right w:val="single" w:sz="4" w:space="0" w:color="auto"/>
            </w:tcBorders>
          </w:tcPr>
          <w:p w:rsidR="00182C3F" w:rsidRPr="00182C3F" w:rsidRDefault="00182C3F" w:rsidP="00907DF2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2" w:type="pct"/>
            <w:tcBorders>
              <w:left w:val="single" w:sz="4" w:space="0" w:color="auto"/>
            </w:tcBorders>
          </w:tcPr>
          <w:p w:rsidR="00182C3F" w:rsidRPr="00182C3F" w:rsidRDefault="00182C3F" w:rsidP="00907DF2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82C3F" w:rsidTr="00907DF2">
        <w:tc>
          <w:tcPr>
            <w:tcW w:w="266" w:type="pct"/>
          </w:tcPr>
          <w:p w:rsidR="00182C3F" w:rsidRDefault="00182C3F" w:rsidP="00907DF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068" w:type="pct"/>
          </w:tcPr>
          <w:p w:rsidR="00182C3F" w:rsidRPr="00C47AF1" w:rsidRDefault="00182C3F" w:rsidP="00907DF2">
            <w:pPr>
              <w:rPr>
                <w:rFonts w:ascii="Times New Roman" w:hAnsi="Times New Roman"/>
                <w:sz w:val="24"/>
                <w:szCs w:val="24"/>
              </w:rPr>
            </w:pPr>
            <w:r w:rsidRPr="00C47AF1">
              <w:rPr>
                <w:rFonts w:ascii="Times New Roman" w:hAnsi="Times New Roman"/>
                <w:sz w:val="24"/>
                <w:szCs w:val="24"/>
              </w:rPr>
              <w:t>Практическая работа № 7 «Устное чтение чертежа».</w:t>
            </w:r>
          </w:p>
        </w:tc>
        <w:tc>
          <w:tcPr>
            <w:tcW w:w="759" w:type="pct"/>
          </w:tcPr>
          <w:p w:rsidR="00182C3F" w:rsidRPr="00182C3F" w:rsidRDefault="00182C3F" w:rsidP="00907DF2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tcBorders>
              <w:right w:val="single" w:sz="4" w:space="0" w:color="auto"/>
            </w:tcBorders>
          </w:tcPr>
          <w:p w:rsidR="00182C3F" w:rsidRPr="00182C3F" w:rsidRDefault="00182C3F" w:rsidP="00907DF2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2" w:type="pct"/>
            <w:tcBorders>
              <w:left w:val="single" w:sz="4" w:space="0" w:color="auto"/>
            </w:tcBorders>
          </w:tcPr>
          <w:p w:rsidR="00182C3F" w:rsidRPr="00182C3F" w:rsidRDefault="00182C3F" w:rsidP="00907DF2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82C3F" w:rsidTr="00907DF2">
        <w:tc>
          <w:tcPr>
            <w:tcW w:w="266" w:type="pct"/>
          </w:tcPr>
          <w:p w:rsidR="00182C3F" w:rsidRDefault="00182C3F" w:rsidP="00907DF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068" w:type="pct"/>
          </w:tcPr>
          <w:p w:rsidR="00182C3F" w:rsidRPr="00C47AF1" w:rsidRDefault="00182C3F" w:rsidP="00907DF2">
            <w:pPr>
              <w:rPr>
                <w:rFonts w:ascii="Times New Roman" w:hAnsi="Times New Roman"/>
                <w:sz w:val="24"/>
                <w:szCs w:val="24"/>
              </w:rPr>
            </w:pPr>
            <w:r w:rsidRPr="00C47AF1">
              <w:rPr>
                <w:rFonts w:ascii="Times New Roman" w:hAnsi="Times New Roman"/>
                <w:sz w:val="24"/>
                <w:szCs w:val="24"/>
              </w:rPr>
              <w:t>Выполнение эскизов деталей.</w:t>
            </w:r>
          </w:p>
        </w:tc>
        <w:tc>
          <w:tcPr>
            <w:tcW w:w="759" w:type="pct"/>
          </w:tcPr>
          <w:p w:rsidR="00182C3F" w:rsidRPr="00182C3F" w:rsidRDefault="00182C3F" w:rsidP="00907DF2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tcBorders>
              <w:right w:val="single" w:sz="4" w:space="0" w:color="auto"/>
            </w:tcBorders>
          </w:tcPr>
          <w:p w:rsidR="00182C3F" w:rsidRPr="00182C3F" w:rsidRDefault="00182C3F" w:rsidP="00907DF2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2" w:type="pct"/>
            <w:tcBorders>
              <w:left w:val="single" w:sz="4" w:space="0" w:color="auto"/>
            </w:tcBorders>
          </w:tcPr>
          <w:p w:rsidR="00182C3F" w:rsidRPr="00182C3F" w:rsidRDefault="00182C3F" w:rsidP="00907DF2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82C3F" w:rsidTr="00907DF2">
        <w:tc>
          <w:tcPr>
            <w:tcW w:w="266" w:type="pct"/>
          </w:tcPr>
          <w:p w:rsidR="00182C3F" w:rsidRDefault="00182C3F" w:rsidP="00907DF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068" w:type="pct"/>
          </w:tcPr>
          <w:p w:rsidR="00182C3F" w:rsidRPr="00B71251" w:rsidRDefault="00182C3F" w:rsidP="00907DF2">
            <w:pPr>
              <w:rPr>
                <w:rFonts w:ascii="Times New Roman" w:hAnsi="Times New Roman"/>
                <w:sz w:val="24"/>
                <w:szCs w:val="24"/>
              </w:rPr>
            </w:pPr>
            <w:r w:rsidRPr="00B712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Графическая работа № 8 «Выполнение чертежа предмета в трех видах с преобразованием его формы (путем удал</w:t>
            </w:r>
            <w:r w:rsidRPr="00B712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712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части предмета)»</w:t>
            </w:r>
          </w:p>
        </w:tc>
        <w:tc>
          <w:tcPr>
            <w:tcW w:w="759" w:type="pct"/>
          </w:tcPr>
          <w:p w:rsidR="00182C3F" w:rsidRPr="00182C3F" w:rsidRDefault="00182C3F" w:rsidP="00907DF2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tcBorders>
              <w:right w:val="single" w:sz="4" w:space="0" w:color="auto"/>
            </w:tcBorders>
          </w:tcPr>
          <w:p w:rsidR="00182C3F" w:rsidRPr="00182C3F" w:rsidRDefault="00182C3F" w:rsidP="00907DF2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2" w:type="pct"/>
            <w:tcBorders>
              <w:left w:val="single" w:sz="4" w:space="0" w:color="auto"/>
            </w:tcBorders>
          </w:tcPr>
          <w:p w:rsidR="00182C3F" w:rsidRPr="00182C3F" w:rsidRDefault="00182C3F" w:rsidP="00907DF2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82C3F" w:rsidTr="00907DF2">
        <w:tc>
          <w:tcPr>
            <w:tcW w:w="266" w:type="pct"/>
          </w:tcPr>
          <w:p w:rsidR="00182C3F" w:rsidRDefault="00182C3F" w:rsidP="00907DF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068" w:type="pct"/>
          </w:tcPr>
          <w:p w:rsidR="00182C3F" w:rsidRPr="00B71251" w:rsidRDefault="00182C3F" w:rsidP="00907DF2">
            <w:pPr>
              <w:rPr>
                <w:rFonts w:ascii="Times New Roman" w:hAnsi="Times New Roman"/>
                <w:sz w:val="24"/>
                <w:szCs w:val="24"/>
              </w:rPr>
            </w:pPr>
            <w:r w:rsidRPr="00B71251">
              <w:rPr>
                <w:rFonts w:ascii="Times New Roman" w:hAnsi="Times New Roman"/>
                <w:sz w:val="24"/>
                <w:szCs w:val="24"/>
              </w:rPr>
              <w:t>Графическая работа № 9 «Эскиз и технический рисунок детали»</w:t>
            </w:r>
          </w:p>
        </w:tc>
        <w:tc>
          <w:tcPr>
            <w:tcW w:w="759" w:type="pct"/>
          </w:tcPr>
          <w:p w:rsidR="00182C3F" w:rsidRPr="00182C3F" w:rsidRDefault="00182C3F" w:rsidP="00907DF2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tcBorders>
              <w:right w:val="single" w:sz="4" w:space="0" w:color="auto"/>
            </w:tcBorders>
          </w:tcPr>
          <w:p w:rsidR="00182C3F" w:rsidRPr="00182C3F" w:rsidRDefault="00182C3F" w:rsidP="00907DF2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2" w:type="pct"/>
            <w:tcBorders>
              <w:left w:val="single" w:sz="4" w:space="0" w:color="auto"/>
            </w:tcBorders>
          </w:tcPr>
          <w:p w:rsidR="00182C3F" w:rsidRPr="00182C3F" w:rsidRDefault="00182C3F" w:rsidP="00907DF2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82C3F" w:rsidTr="00907DF2">
        <w:tc>
          <w:tcPr>
            <w:tcW w:w="266" w:type="pct"/>
          </w:tcPr>
          <w:p w:rsidR="00182C3F" w:rsidRDefault="00182C3F" w:rsidP="00907DF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068" w:type="pct"/>
          </w:tcPr>
          <w:p w:rsidR="00182C3F" w:rsidRPr="00B71251" w:rsidRDefault="00182C3F" w:rsidP="00907DF2">
            <w:pPr>
              <w:rPr>
                <w:rFonts w:ascii="Times New Roman" w:hAnsi="Times New Roman"/>
                <w:sz w:val="24"/>
                <w:szCs w:val="24"/>
              </w:rPr>
            </w:pPr>
            <w:r w:rsidRPr="00B71251">
              <w:rPr>
                <w:rFonts w:ascii="Times New Roman" w:hAnsi="Times New Roman"/>
                <w:sz w:val="24"/>
                <w:szCs w:val="24"/>
              </w:rPr>
              <w:t>Графическая работа № 10 «Выполнение чертежей детали с включением элементов конструирования».</w:t>
            </w:r>
          </w:p>
        </w:tc>
        <w:tc>
          <w:tcPr>
            <w:tcW w:w="759" w:type="pct"/>
          </w:tcPr>
          <w:p w:rsidR="00182C3F" w:rsidRPr="00182C3F" w:rsidRDefault="00182C3F" w:rsidP="00907DF2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tcBorders>
              <w:right w:val="single" w:sz="4" w:space="0" w:color="auto"/>
            </w:tcBorders>
          </w:tcPr>
          <w:p w:rsidR="00182C3F" w:rsidRPr="00182C3F" w:rsidRDefault="00182C3F" w:rsidP="00907DF2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2" w:type="pct"/>
            <w:tcBorders>
              <w:left w:val="single" w:sz="4" w:space="0" w:color="auto"/>
            </w:tcBorders>
          </w:tcPr>
          <w:p w:rsidR="00182C3F" w:rsidRPr="00182C3F" w:rsidRDefault="00182C3F" w:rsidP="00907DF2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82C3F" w:rsidTr="00907DF2">
        <w:tc>
          <w:tcPr>
            <w:tcW w:w="266" w:type="pct"/>
          </w:tcPr>
          <w:p w:rsidR="00182C3F" w:rsidRDefault="00182C3F" w:rsidP="00907DF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068" w:type="pct"/>
          </w:tcPr>
          <w:p w:rsidR="00182C3F" w:rsidRPr="00B71251" w:rsidRDefault="00182C3F" w:rsidP="00907DF2">
            <w:pPr>
              <w:rPr>
                <w:rFonts w:ascii="Times New Roman" w:hAnsi="Times New Roman"/>
                <w:sz w:val="24"/>
                <w:szCs w:val="24"/>
              </w:rPr>
            </w:pPr>
            <w:r w:rsidRPr="00B71251">
              <w:rPr>
                <w:rFonts w:ascii="Times New Roman" w:hAnsi="Times New Roman"/>
                <w:sz w:val="24"/>
                <w:szCs w:val="24"/>
              </w:rPr>
              <w:t>Графическая работа № 11 (контрольная; итоговая) «В</w:t>
            </w:r>
            <w:r w:rsidRPr="00B71251">
              <w:rPr>
                <w:rFonts w:ascii="Times New Roman" w:hAnsi="Times New Roman"/>
                <w:sz w:val="24"/>
                <w:szCs w:val="24"/>
              </w:rPr>
              <w:t>ы</w:t>
            </w:r>
            <w:r w:rsidRPr="00B71251">
              <w:rPr>
                <w:rFonts w:ascii="Times New Roman" w:hAnsi="Times New Roman"/>
                <w:sz w:val="24"/>
                <w:szCs w:val="24"/>
              </w:rPr>
              <w:t>полнение чертежа предмета».</w:t>
            </w:r>
          </w:p>
        </w:tc>
        <w:tc>
          <w:tcPr>
            <w:tcW w:w="759" w:type="pct"/>
          </w:tcPr>
          <w:p w:rsidR="00182C3F" w:rsidRPr="00182C3F" w:rsidRDefault="00182C3F" w:rsidP="00907DF2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tcBorders>
              <w:right w:val="single" w:sz="4" w:space="0" w:color="auto"/>
            </w:tcBorders>
          </w:tcPr>
          <w:p w:rsidR="00182C3F" w:rsidRPr="00182C3F" w:rsidRDefault="00182C3F" w:rsidP="00907DF2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2" w:type="pct"/>
            <w:tcBorders>
              <w:left w:val="single" w:sz="4" w:space="0" w:color="auto"/>
            </w:tcBorders>
          </w:tcPr>
          <w:p w:rsidR="00182C3F" w:rsidRPr="00182C3F" w:rsidRDefault="00182C3F" w:rsidP="00907DF2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82C3F" w:rsidTr="00907DF2">
        <w:tc>
          <w:tcPr>
            <w:tcW w:w="266" w:type="pct"/>
          </w:tcPr>
          <w:p w:rsidR="00182C3F" w:rsidRDefault="00182C3F" w:rsidP="00907DF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068" w:type="pct"/>
          </w:tcPr>
          <w:p w:rsidR="00182C3F" w:rsidRPr="00B71251" w:rsidRDefault="00182C3F" w:rsidP="00907DF2">
            <w:pPr>
              <w:rPr>
                <w:rFonts w:ascii="Times New Roman" w:hAnsi="Times New Roman"/>
                <w:sz w:val="24"/>
                <w:szCs w:val="24"/>
              </w:rPr>
            </w:pPr>
            <w:r w:rsidRPr="00B71251">
              <w:rPr>
                <w:rFonts w:ascii="Times New Roman" w:hAnsi="Times New Roman"/>
                <w:sz w:val="24"/>
                <w:szCs w:val="24"/>
              </w:rPr>
              <w:t>Обобщение знаний</w:t>
            </w:r>
          </w:p>
        </w:tc>
        <w:tc>
          <w:tcPr>
            <w:tcW w:w="759" w:type="pct"/>
          </w:tcPr>
          <w:p w:rsidR="00182C3F" w:rsidRPr="00182C3F" w:rsidRDefault="00182C3F" w:rsidP="00907DF2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tcBorders>
              <w:right w:val="single" w:sz="4" w:space="0" w:color="auto"/>
            </w:tcBorders>
          </w:tcPr>
          <w:p w:rsidR="00182C3F" w:rsidRPr="00182C3F" w:rsidRDefault="00182C3F" w:rsidP="00907DF2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2" w:type="pct"/>
            <w:tcBorders>
              <w:left w:val="single" w:sz="4" w:space="0" w:color="auto"/>
            </w:tcBorders>
          </w:tcPr>
          <w:p w:rsidR="00182C3F" w:rsidRPr="00182C3F" w:rsidRDefault="00182C3F" w:rsidP="00907DF2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82C3F" w:rsidTr="00907DF2">
        <w:tc>
          <w:tcPr>
            <w:tcW w:w="266" w:type="pct"/>
          </w:tcPr>
          <w:p w:rsidR="00182C3F" w:rsidRDefault="00182C3F" w:rsidP="00907DF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068" w:type="pct"/>
          </w:tcPr>
          <w:p w:rsidR="00182C3F" w:rsidRPr="00C47AF1" w:rsidRDefault="00182C3F" w:rsidP="00907DF2">
            <w:pPr>
              <w:rPr>
                <w:rFonts w:ascii="Times New Roman" w:hAnsi="Times New Roman"/>
                <w:sz w:val="24"/>
                <w:szCs w:val="24"/>
              </w:rPr>
            </w:pPr>
            <w:r w:rsidRPr="00C47AF1">
              <w:rPr>
                <w:rFonts w:ascii="Times New Roman" w:hAnsi="Times New Roman"/>
                <w:sz w:val="24"/>
                <w:szCs w:val="24"/>
              </w:rPr>
              <w:t>Практическая работа № 7 «Устное чтение чертежа».</w:t>
            </w:r>
          </w:p>
        </w:tc>
        <w:tc>
          <w:tcPr>
            <w:tcW w:w="759" w:type="pct"/>
          </w:tcPr>
          <w:p w:rsidR="00182C3F" w:rsidRPr="00182C3F" w:rsidRDefault="00182C3F" w:rsidP="00907DF2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tcBorders>
              <w:right w:val="single" w:sz="4" w:space="0" w:color="auto"/>
            </w:tcBorders>
          </w:tcPr>
          <w:p w:rsidR="00182C3F" w:rsidRPr="00182C3F" w:rsidRDefault="00182C3F" w:rsidP="00907DF2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2" w:type="pct"/>
            <w:tcBorders>
              <w:left w:val="single" w:sz="4" w:space="0" w:color="auto"/>
            </w:tcBorders>
          </w:tcPr>
          <w:p w:rsidR="00182C3F" w:rsidRPr="00182C3F" w:rsidRDefault="00182C3F" w:rsidP="00907DF2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82C3F" w:rsidTr="00907DF2">
        <w:tc>
          <w:tcPr>
            <w:tcW w:w="266" w:type="pct"/>
          </w:tcPr>
          <w:p w:rsidR="00182C3F" w:rsidRDefault="00182C3F" w:rsidP="00907DF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068" w:type="pct"/>
          </w:tcPr>
          <w:p w:rsidR="00182C3F" w:rsidRPr="00C47AF1" w:rsidRDefault="00182C3F" w:rsidP="00907DF2">
            <w:pPr>
              <w:rPr>
                <w:rFonts w:ascii="Times New Roman" w:hAnsi="Times New Roman"/>
                <w:sz w:val="24"/>
                <w:szCs w:val="24"/>
              </w:rPr>
            </w:pPr>
            <w:r w:rsidRPr="00C47AF1">
              <w:rPr>
                <w:rFonts w:ascii="Times New Roman" w:hAnsi="Times New Roman"/>
                <w:sz w:val="24"/>
                <w:szCs w:val="24"/>
              </w:rPr>
              <w:t>Выполнение эскизов деталей.</w:t>
            </w:r>
          </w:p>
        </w:tc>
        <w:tc>
          <w:tcPr>
            <w:tcW w:w="759" w:type="pct"/>
          </w:tcPr>
          <w:p w:rsidR="00182C3F" w:rsidRPr="00182C3F" w:rsidRDefault="00182C3F" w:rsidP="00907DF2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tcBorders>
              <w:right w:val="single" w:sz="4" w:space="0" w:color="auto"/>
            </w:tcBorders>
          </w:tcPr>
          <w:p w:rsidR="00182C3F" w:rsidRPr="00182C3F" w:rsidRDefault="00182C3F" w:rsidP="00907DF2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2" w:type="pct"/>
            <w:tcBorders>
              <w:left w:val="single" w:sz="4" w:space="0" w:color="auto"/>
            </w:tcBorders>
          </w:tcPr>
          <w:p w:rsidR="00182C3F" w:rsidRPr="00182C3F" w:rsidRDefault="00182C3F" w:rsidP="00907DF2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82C3F" w:rsidTr="00907DF2">
        <w:tc>
          <w:tcPr>
            <w:tcW w:w="266" w:type="pct"/>
          </w:tcPr>
          <w:p w:rsidR="00182C3F" w:rsidRDefault="00182C3F" w:rsidP="00907DF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068" w:type="pct"/>
          </w:tcPr>
          <w:p w:rsidR="00182C3F" w:rsidRPr="00B71251" w:rsidRDefault="00182C3F" w:rsidP="00907DF2">
            <w:pPr>
              <w:rPr>
                <w:rFonts w:ascii="Times New Roman" w:hAnsi="Times New Roman"/>
                <w:sz w:val="24"/>
                <w:szCs w:val="24"/>
              </w:rPr>
            </w:pPr>
            <w:r w:rsidRPr="00B712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Графическая работа № 8 «Выполнение чертежа предмета в трех видах с преобразованием его формы (путем удал</w:t>
            </w:r>
            <w:r w:rsidRPr="00B712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712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части предмета)»</w:t>
            </w:r>
          </w:p>
        </w:tc>
        <w:tc>
          <w:tcPr>
            <w:tcW w:w="759" w:type="pct"/>
          </w:tcPr>
          <w:p w:rsidR="00182C3F" w:rsidRPr="00182C3F" w:rsidRDefault="00182C3F" w:rsidP="00907DF2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vMerge/>
            <w:tcBorders>
              <w:right w:val="single" w:sz="4" w:space="0" w:color="auto"/>
            </w:tcBorders>
          </w:tcPr>
          <w:p w:rsidR="00182C3F" w:rsidRPr="00182C3F" w:rsidRDefault="00182C3F" w:rsidP="00907DF2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2" w:type="pct"/>
            <w:tcBorders>
              <w:left w:val="single" w:sz="4" w:space="0" w:color="auto"/>
            </w:tcBorders>
          </w:tcPr>
          <w:p w:rsidR="00182C3F" w:rsidRPr="00182C3F" w:rsidRDefault="00182C3F" w:rsidP="00907DF2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34546" w:rsidRPr="00782E25" w:rsidRDefault="00334546" w:rsidP="00907DF2">
      <w:pPr>
        <w:spacing w:line="240" w:lineRule="auto"/>
        <w:rPr>
          <w:sz w:val="24"/>
          <w:szCs w:val="24"/>
        </w:rPr>
      </w:pPr>
    </w:p>
    <w:sectPr w:rsidR="00334546" w:rsidRPr="00782E25" w:rsidSect="00907DF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BA488D"/>
    <w:multiLevelType w:val="multilevel"/>
    <w:tmpl w:val="36CE0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1E6547"/>
    <w:multiLevelType w:val="multilevel"/>
    <w:tmpl w:val="31342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C422F1"/>
    <w:multiLevelType w:val="hybridMultilevel"/>
    <w:tmpl w:val="6B808CE8"/>
    <w:lvl w:ilvl="0" w:tplc="2F16BCB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3804D5"/>
    <w:multiLevelType w:val="hybridMultilevel"/>
    <w:tmpl w:val="351E2C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B184F6F"/>
    <w:multiLevelType w:val="hybridMultilevel"/>
    <w:tmpl w:val="26BA19DE"/>
    <w:lvl w:ilvl="0" w:tplc="2F16BCB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020034"/>
    <w:multiLevelType w:val="hybridMultilevel"/>
    <w:tmpl w:val="F04636DA"/>
    <w:lvl w:ilvl="0" w:tplc="7DFCB182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6">
    <w:nsid w:val="7DAF7E78"/>
    <w:multiLevelType w:val="hybridMultilevel"/>
    <w:tmpl w:val="9EE4F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756B03"/>
    <w:rsid w:val="00146D30"/>
    <w:rsid w:val="00180A7E"/>
    <w:rsid w:val="00182C3F"/>
    <w:rsid w:val="001B77C9"/>
    <w:rsid w:val="0022479B"/>
    <w:rsid w:val="00334546"/>
    <w:rsid w:val="00382C63"/>
    <w:rsid w:val="003E4C25"/>
    <w:rsid w:val="004478BC"/>
    <w:rsid w:val="006708FD"/>
    <w:rsid w:val="00756B03"/>
    <w:rsid w:val="0077291F"/>
    <w:rsid w:val="00782E25"/>
    <w:rsid w:val="00885753"/>
    <w:rsid w:val="008D4660"/>
    <w:rsid w:val="00907DF2"/>
    <w:rsid w:val="00926DB7"/>
    <w:rsid w:val="009D5345"/>
    <w:rsid w:val="00BD4573"/>
    <w:rsid w:val="00BE191B"/>
    <w:rsid w:val="00C85EFA"/>
    <w:rsid w:val="00C91E4C"/>
    <w:rsid w:val="00CF544B"/>
    <w:rsid w:val="00D8271B"/>
    <w:rsid w:val="00E34EAA"/>
    <w:rsid w:val="00E7068C"/>
    <w:rsid w:val="00E8032E"/>
    <w:rsid w:val="00EE2F65"/>
    <w:rsid w:val="00F459CD"/>
    <w:rsid w:val="00F60ECA"/>
    <w:rsid w:val="00F75CC2"/>
    <w:rsid w:val="00FE4CBD"/>
    <w:rsid w:val="2CB6D1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A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2F6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E803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E4C2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26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6D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4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2815</Words>
  <Characters>16048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Зарипова</cp:lastModifiedBy>
  <cp:revision>7</cp:revision>
  <cp:lastPrinted>2020-09-21T04:02:00Z</cp:lastPrinted>
  <dcterms:created xsi:type="dcterms:W3CDTF">2019-08-26T09:24:00Z</dcterms:created>
  <dcterms:modified xsi:type="dcterms:W3CDTF">2023-11-24T08:46:00Z</dcterms:modified>
</cp:coreProperties>
</file>